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306CF">
      <w:pPr>
        <w:spacing w:line="560" w:lineRule="exact"/>
        <w:jc w:val="center"/>
        <w:rPr>
          <w:rFonts w:ascii="方正小标宋简体" w:eastAsia="方正小标宋简体"/>
          <w:color w:val="000000"/>
          <w:sz w:val="44"/>
          <w:szCs w:val="44"/>
        </w:rPr>
      </w:pPr>
      <w:bookmarkStart w:id="0" w:name="_GoBack"/>
      <w:bookmarkEnd w:id="0"/>
      <w:r>
        <w:rPr>
          <w:rFonts w:hint="eastAsia" w:ascii="方正小标宋简体" w:hAnsi="宋体" w:eastAsia="方正小标宋简体" w:cs="宋体"/>
          <w:color w:val="000000"/>
          <w:sz w:val="44"/>
          <w:szCs w:val="44"/>
        </w:rPr>
        <w:t>首都经济贸易大学</w:t>
      </w:r>
      <w:r>
        <w:rPr>
          <w:rFonts w:hint="eastAsia" w:ascii="方正小标宋简体" w:eastAsia="方正小标宋简体"/>
          <w:color w:val="000000"/>
          <w:sz w:val="44"/>
          <w:szCs w:val="44"/>
        </w:rPr>
        <w:t>2025年度单位预算</w:t>
      </w:r>
    </w:p>
    <w:p w14:paraId="551C325B">
      <w:pPr>
        <w:spacing w:line="560"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信息公开</w:t>
      </w:r>
    </w:p>
    <w:p w14:paraId="0FC7DB3D">
      <w:pPr>
        <w:spacing w:line="240" w:lineRule="exact"/>
        <w:jc w:val="center"/>
        <w:rPr>
          <w:rFonts w:hint="eastAsia" w:ascii="方正小标宋简体" w:eastAsia="方正小标宋简体"/>
          <w:color w:val="000000"/>
          <w:sz w:val="32"/>
          <w:szCs w:val="32"/>
        </w:rPr>
      </w:pPr>
    </w:p>
    <w:p w14:paraId="2EB94DC6">
      <w:pPr>
        <w:spacing w:line="560" w:lineRule="exact"/>
        <w:jc w:val="center"/>
        <w:rPr>
          <w:rFonts w:hint="eastAsia" w:ascii="方正小标宋简体" w:eastAsia="方正小标宋简体"/>
          <w:color w:val="000000"/>
          <w:sz w:val="32"/>
          <w:szCs w:val="32"/>
        </w:rPr>
      </w:pPr>
      <w:r>
        <w:rPr>
          <w:rFonts w:hint="eastAsia" w:ascii="方正小标宋简体" w:eastAsia="方正小标宋简体"/>
          <w:color w:val="000000"/>
          <w:sz w:val="32"/>
          <w:szCs w:val="32"/>
        </w:rPr>
        <w:t>目   录</w:t>
      </w:r>
    </w:p>
    <w:p w14:paraId="297716CE">
      <w:pPr>
        <w:spacing w:line="560" w:lineRule="exact"/>
        <w:jc w:val="center"/>
        <w:rPr>
          <w:rFonts w:hint="eastAsia" w:ascii="方正小标宋简体" w:eastAsia="方正小标宋简体"/>
          <w:color w:val="000000"/>
          <w:sz w:val="32"/>
          <w:szCs w:val="32"/>
        </w:rPr>
      </w:pPr>
    </w:p>
    <w:p w14:paraId="06313DEE">
      <w:pPr>
        <w:spacing w:line="560" w:lineRule="exact"/>
        <w:rPr>
          <w:rFonts w:hint="eastAsia" w:ascii="黑体" w:hAnsi="黑体" w:eastAsia="黑体" w:cs="黑体"/>
          <w:color w:val="000000"/>
          <w:sz w:val="32"/>
          <w:szCs w:val="32"/>
        </w:rPr>
      </w:pPr>
      <w:r>
        <w:rPr>
          <w:rFonts w:hint="eastAsia" w:ascii="黑体" w:hAnsi="黑体" w:eastAsia="黑体" w:cs="黑体"/>
          <w:color w:val="000000"/>
          <w:sz w:val="32"/>
          <w:szCs w:val="32"/>
        </w:rPr>
        <w:t>第一部分 2025年度单位预算情况说明</w:t>
      </w:r>
    </w:p>
    <w:p w14:paraId="4DEFB89E">
      <w:pPr>
        <w:spacing w:line="560" w:lineRule="exact"/>
        <w:ind w:firstLine="640" w:firstLineChars="200"/>
        <w:rPr>
          <w:rFonts w:hint="eastAsia" w:ascii="仿宋_GB2312" w:hAnsi="仿宋_GB2312" w:eastAsia="仿宋_GB2312" w:cs="仿宋_GB2312"/>
          <w:color w:val="000000"/>
          <w:sz w:val="32"/>
          <w:szCs w:val="32"/>
          <w:lang w:val="en"/>
        </w:rPr>
      </w:pPr>
      <w:r>
        <w:rPr>
          <w:rFonts w:hint="eastAsia" w:ascii="仿宋_GB2312" w:hAnsi="仿宋_GB2312" w:eastAsia="仿宋_GB2312" w:cs="仿宋_GB2312"/>
          <w:color w:val="000000"/>
          <w:sz w:val="32"/>
          <w:szCs w:val="32"/>
        </w:rPr>
        <w:t>一、单位情况说明</w:t>
      </w:r>
    </w:p>
    <w:p w14:paraId="78AAC5F4">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二、收入预算情况说明</w:t>
      </w:r>
    </w:p>
    <w:p w14:paraId="6AF0EBA6">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三、支出预算情况说明</w:t>
      </w:r>
    </w:p>
    <w:p w14:paraId="1F0AD300">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四、财政拨款“三公”经费预算情况说明</w:t>
      </w:r>
    </w:p>
    <w:p w14:paraId="1DB72F20">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五、其他情况说明</w:t>
      </w:r>
    </w:p>
    <w:p w14:paraId="06DF2AE2">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六、名词解释</w:t>
      </w:r>
    </w:p>
    <w:p w14:paraId="22731A97">
      <w:pPr>
        <w:spacing w:line="560" w:lineRule="exact"/>
        <w:rPr>
          <w:rFonts w:hint="eastAsia" w:ascii="黑体" w:hAnsi="黑体" w:eastAsia="黑体" w:cs="黑体"/>
          <w:color w:val="000000"/>
          <w:sz w:val="32"/>
          <w:szCs w:val="32"/>
        </w:rPr>
      </w:pPr>
      <w:r>
        <w:rPr>
          <w:rFonts w:hint="eastAsia" w:ascii="黑体" w:hAnsi="黑体" w:eastAsia="黑体" w:cs="黑体"/>
          <w:color w:val="000000"/>
          <w:sz w:val="32"/>
          <w:szCs w:val="32"/>
        </w:rPr>
        <w:t>第二部分 2025年度单位预算报表</w:t>
      </w:r>
    </w:p>
    <w:p w14:paraId="166BC8CD">
      <w:pPr>
        <w:autoSpaceDE w:val="0"/>
        <w:autoSpaceDN w:val="0"/>
        <w:adjustRightInd w:val="0"/>
        <w:spacing w:line="560" w:lineRule="exact"/>
        <w:ind w:firstLine="640" w:firstLineChars="20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一、收支总表</w:t>
      </w:r>
    </w:p>
    <w:p w14:paraId="7A137C63">
      <w:pPr>
        <w:autoSpaceDE w:val="0"/>
        <w:autoSpaceDN w:val="0"/>
        <w:adjustRightInd w:val="0"/>
        <w:spacing w:line="560" w:lineRule="exact"/>
        <w:ind w:firstLine="640" w:firstLineChars="20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二、收入总表</w:t>
      </w:r>
    </w:p>
    <w:p w14:paraId="7E614F99">
      <w:pPr>
        <w:autoSpaceDE w:val="0"/>
        <w:autoSpaceDN w:val="0"/>
        <w:adjustRightInd w:val="0"/>
        <w:spacing w:line="560" w:lineRule="exact"/>
        <w:ind w:firstLine="640" w:firstLineChars="20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三、支出总表</w:t>
      </w:r>
    </w:p>
    <w:p w14:paraId="3224CE12">
      <w:pPr>
        <w:autoSpaceDE w:val="0"/>
        <w:autoSpaceDN w:val="0"/>
        <w:adjustRightInd w:val="0"/>
        <w:spacing w:line="560" w:lineRule="exact"/>
        <w:ind w:firstLine="640" w:firstLineChars="20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四、项目支出表</w:t>
      </w:r>
    </w:p>
    <w:p w14:paraId="48EAE456">
      <w:pPr>
        <w:autoSpaceDE w:val="0"/>
        <w:autoSpaceDN w:val="0"/>
        <w:adjustRightInd w:val="0"/>
        <w:spacing w:line="560" w:lineRule="exact"/>
        <w:ind w:firstLine="640" w:firstLineChars="20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五、政府采购预算明细表</w:t>
      </w:r>
    </w:p>
    <w:p w14:paraId="0DE401F5">
      <w:pPr>
        <w:autoSpaceDE w:val="0"/>
        <w:autoSpaceDN w:val="0"/>
        <w:adjustRightInd w:val="0"/>
        <w:spacing w:line="560" w:lineRule="exact"/>
        <w:ind w:firstLine="640" w:firstLineChars="20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六、财政拨款收支总表</w:t>
      </w:r>
    </w:p>
    <w:p w14:paraId="54A9E290">
      <w:pPr>
        <w:autoSpaceDE w:val="0"/>
        <w:autoSpaceDN w:val="0"/>
        <w:adjustRightInd w:val="0"/>
        <w:spacing w:line="560" w:lineRule="exact"/>
        <w:ind w:firstLine="640" w:firstLineChars="20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七、一般公共预算财政拨款支出表</w:t>
      </w:r>
    </w:p>
    <w:p w14:paraId="324E3EE0">
      <w:pPr>
        <w:autoSpaceDE w:val="0"/>
        <w:autoSpaceDN w:val="0"/>
        <w:adjustRightInd w:val="0"/>
        <w:spacing w:line="560" w:lineRule="exact"/>
        <w:ind w:firstLine="640" w:firstLineChars="20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八、一般公共预算财政拨款基本支出表</w:t>
      </w:r>
    </w:p>
    <w:p w14:paraId="77A3C31E">
      <w:pPr>
        <w:autoSpaceDE w:val="0"/>
        <w:autoSpaceDN w:val="0"/>
        <w:adjustRightInd w:val="0"/>
        <w:spacing w:line="560" w:lineRule="exact"/>
        <w:ind w:firstLine="640" w:firstLineChars="20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九、政府性基金预算财政拨款支出表</w:t>
      </w:r>
    </w:p>
    <w:p w14:paraId="6AA7B9F1">
      <w:pPr>
        <w:autoSpaceDE w:val="0"/>
        <w:autoSpaceDN w:val="0"/>
        <w:adjustRightInd w:val="0"/>
        <w:spacing w:line="560" w:lineRule="exact"/>
        <w:ind w:firstLine="640" w:firstLineChars="20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十、国有资本经营预算财政拨款支出表</w:t>
      </w:r>
    </w:p>
    <w:p w14:paraId="596C5464">
      <w:pPr>
        <w:autoSpaceDE w:val="0"/>
        <w:autoSpaceDN w:val="0"/>
        <w:adjustRightInd w:val="0"/>
        <w:spacing w:line="560" w:lineRule="exact"/>
        <w:ind w:firstLine="640" w:firstLineChars="20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十一、财政拨款“三公”经费支出表</w:t>
      </w:r>
    </w:p>
    <w:p w14:paraId="5672334D">
      <w:pPr>
        <w:autoSpaceDE w:val="0"/>
        <w:autoSpaceDN w:val="0"/>
        <w:adjustRightInd w:val="0"/>
        <w:spacing w:line="560" w:lineRule="exact"/>
        <w:ind w:firstLine="640" w:firstLineChars="20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十二、政府购买服务预算财政拨款明细表</w:t>
      </w:r>
    </w:p>
    <w:p w14:paraId="7C380EFA">
      <w:pPr>
        <w:autoSpaceDE w:val="0"/>
        <w:autoSpaceDN w:val="0"/>
        <w:adjustRightInd w:val="0"/>
        <w:spacing w:line="560" w:lineRule="exact"/>
        <w:ind w:firstLine="640" w:firstLineChars="20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十三、项目支出绩效目标表</w:t>
      </w:r>
    </w:p>
    <w:p w14:paraId="0A9009BD">
      <w:pPr>
        <w:spacing w:line="560" w:lineRule="exact"/>
        <w:jc w:val="center"/>
        <w:rPr>
          <w:rFonts w:hint="eastAsia" w:ascii="方正小标宋简体" w:eastAsia="方正小标宋简体"/>
          <w:color w:val="000000"/>
          <w:sz w:val="32"/>
          <w:szCs w:val="32"/>
        </w:rPr>
      </w:pPr>
      <w:r>
        <w:rPr>
          <w:rFonts w:ascii="方正小标宋简体" w:eastAsia="方正小标宋简体"/>
          <w:color w:val="000000"/>
          <w:sz w:val="36"/>
          <w:szCs w:val="36"/>
        </w:rPr>
        <w:br w:type="page"/>
      </w:r>
      <w:r>
        <w:rPr>
          <w:rFonts w:hint="eastAsia" w:ascii="方正小标宋简体" w:eastAsia="方正小标宋简体"/>
          <w:color w:val="000000"/>
          <w:sz w:val="36"/>
          <w:szCs w:val="36"/>
        </w:rPr>
        <w:t>第一部分  2025年度单位预算情况说明</w:t>
      </w:r>
    </w:p>
    <w:p w14:paraId="34543034">
      <w:pPr>
        <w:spacing w:line="560" w:lineRule="exact"/>
        <w:ind w:firstLine="640" w:firstLineChars="200"/>
        <w:rPr>
          <w:rFonts w:hint="eastAsia" w:ascii="黑体" w:eastAsia="黑体"/>
          <w:color w:val="000000"/>
          <w:sz w:val="32"/>
          <w:szCs w:val="32"/>
        </w:rPr>
      </w:pPr>
      <w:r>
        <w:rPr>
          <w:rFonts w:hint="eastAsia" w:ascii="黑体" w:eastAsia="黑体"/>
          <w:color w:val="000000"/>
          <w:sz w:val="32"/>
          <w:szCs w:val="32"/>
        </w:rPr>
        <w:t>一、单位情况说明</w:t>
      </w:r>
    </w:p>
    <w:p w14:paraId="2338B2B8">
      <w:pPr>
        <w:spacing w:line="560" w:lineRule="exact"/>
        <w:ind w:firstLine="640" w:firstLineChars="200"/>
        <w:rPr>
          <w:rFonts w:hint="eastAsia" w:ascii="楷体_GB2312" w:eastAsia="楷体_GB2312"/>
          <w:color w:val="000000"/>
          <w:sz w:val="32"/>
          <w:szCs w:val="32"/>
        </w:rPr>
      </w:pPr>
      <w:r>
        <w:rPr>
          <w:rFonts w:hint="eastAsia" w:ascii="楷体_GB2312" w:eastAsia="楷体_GB2312"/>
          <w:color w:val="000000"/>
          <w:sz w:val="32"/>
          <w:szCs w:val="32"/>
        </w:rPr>
        <w:t>（一）本单位性质、职责等情况</w:t>
      </w:r>
    </w:p>
    <w:p w14:paraId="2A793403">
      <w:pPr>
        <w:tabs>
          <w:tab w:val="center" w:pos="6979"/>
        </w:tabs>
        <w:ind w:firstLine="570"/>
        <w:rPr>
          <w:rFonts w:hint="eastAsia" w:ascii="仿宋_GB2312" w:hAnsi="Calibri" w:eastAsia="仿宋_GB2312" w:cs="Times New Roman"/>
          <w:sz w:val="32"/>
          <w:szCs w:val="32"/>
        </w:rPr>
      </w:pPr>
      <w:r>
        <w:rPr>
          <w:rFonts w:hint="eastAsia" w:ascii="仿宋_GB2312" w:eastAsia="仿宋_GB2312"/>
          <w:sz w:val="32"/>
          <w:szCs w:val="32"/>
        </w:rPr>
        <w:t>首都经济</w:t>
      </w:r>
      <w:r>
        <w:rPr>
          <w:rFonts w:hint="eastAsia" w:ascii="仿宋_GB2312" w:hAnsi="微软雅黑" w:eastAsia="仿宋_GB2312" w:cs="微软雅黑"/>
          <w:sz w:val="32"/>
          <w:szCs w:val="32"/>
        </w:rPr>
        <w:t>贸易大学</w:t>
      </w:r>
      <w:r>
        <w:rPr>
          <w:rFonts w:hint="eastAsia" w:ascii="仿宋_GB2312" w:eastAsia="仿宋_GB2312"/>
          <w:sz w:val="32"/>
          <w:szCs w:val="32"/>
        </w:rPr>
        <w:t>为公益二类事业单位，主要职责为：</w:t>
      </w:r>
      <w:r>
        <w:rPr>
          <w:rFonts w:hint="eastAsia" w:ascii="仿宋_GB2312" w:hAnsi="Calibri" w:eastAsia="仿宋_GB2312" w:cs="Times New Roman"/>
          <w:sz w:val="32"/>
          <w:szCs w:val="32"/>
        </w:rPr>
        <w:t>培养高级经济管理人才、促进经济发展。工商管理、商务管理、信息管理、财政金融、会计学、统计学、安全与环境工程等学科，本科、硕士研究生、博士研究生学历教育，相关科研，相关继续教育，相关培训，相关学术交流，期刊出版发行。</w:t>
      </w:r>
    </w:p>
    <w:p w14:paraId="20C1B2A3">
      <w:pPr>
        <w:spacing w:line="560" w:lineRule="exact"/>
        <w:ind w:firstLine="640" w:firstLineChars="200"/>
        <w:rPr>
          <w:rFonts w:hint="eastAsia" w:ascii="仿宋_GB2312" w:eastAsia="仿宋_GB2312"/>
          <w:color w:val="1F3864"/>
          <w:sz w:val="24"/>
        </w:rPr>
      </w:pPr>
      <w:r>
        <w:rPr>
          <w:rFonts w:hint="eastAsia" w:ascii="楷体_GB2312" w:eastAsia="楷体_GB2312"/>
          <w:color w:val="000000"/>
          <w:sz w:val="32"/>
          <w:szCs w:val="32"/>
        </w:rPr>
        <w:t>（二）机构设置情况</w:t>
      </w:r>
    </w:p>
    <w:p w14:paraId="494C7EA7">
      <w:pPr>
        <w:ind w:firstLine="640" w:firstLineChars="200"/>
        <w:rPr>
          <w:rFonts w:hint="eastAsia" w:ascii="仿宋_GB2312" w:eastAsia="仿宋_GB2312"/>
          <w:color w:val="1F3864"/>
          <w:sz w:val="24"/>
        </w:rPr>
      </w:pPr>
      <w:r>
        <w:rPr>
          <w:rFonts w:hint="eastAsia" w:ascii="仿宋_GB2312" w:eastAsia="仿宋_GB2312"/>
          <w:sz w:val="32"/>
          <w:szCs w:val="32"/>
        </w:rPr>
        <w:t>首都经</w:t>
      </w:r>
      <w:r>
        <w:rPr>
          <w:rFonts w:hint="eastAsia" w:ascii="仿宋_GB2312" w:hAnsi="微软雅黑" w:eastAsia="仿宋_GB2312" w:cs="微软雅黑"/>
          <w:sz w:val="32"/>
          <w:szCs w:val="32"/>
        </w:rPr>
        <w:t>济贸易</w:t>
      </w:r>
      <w:r>
        <w:rPr>
          <w:rFonts w:hint="eastAsia" w:ascii="仿宋_GB2312" w:hAnsi="___WRD_EMBED_SUB_48" w:eastAsia="仿宋_GB2312" w:cs="___WRD_EMBED_SUB_48"/>
          <w:sz w:val="32"/>
          <w:szCs w:val="32"/>
        </w:rPr>
        <w:t>大学内设</w:t>
      </w:r>
      <w:r>
        <w:rPr>
          <w:rFonts w:hint="eastAsia" w:ascii="仿宋_GB2312" w:eastAsia="仿宋_GB2312"/>
          <w:sz w:val="32"/>
          <w:szCs w:val="32"/>
        </w:rPr>
        <w:t>46个机构，包括20个教学单位，分别为：城市经</w:t>
      </w:r>
      <w:r>
        <w:rPr>
          <w:rFonts w:hint="eastAsia" w:ascii="仿宋_GB2312" w:hAnsi="微软雅黑" w:eastAsia="仿宋_GB2312" w:cs="微软雅黑"/>
          <w:sz w:val="32"/>
          <w:szCs w:val="32"/>
        </w:rPr>
        <w:t>济</w:t>
      </w:r>
      <w:r>
        <w:rPr>
          <w:rFonts w:hint="eastAsia" w:ascii="仿宋_GB2312" w:hAnsi="___WRD_EMBED_SUB_48" w:eastAsia="仿宋_GB2312" w:cs="___WRD_EMBED_SUB_48"/>
          <w:sz w:val="32"/>
          <w:szCs w:val="32"/>
        </w:rPr>
        <w:t>与公共管理学院、工商管理学院、经</w:t>
      </w:r>
      <w:r>
        <w:rPr>
          <w:rFonts w:hint="eastAsia" w:ascii="仿宋_GB2312" w:hAnsi="微软雅黑" w:eastAsia="仿宋_GB2312" w:cs="微软雅黑"/>
          <w:sz w:val="32"/>
          <w:szCs w:val="32"/>
        </w:rPr>
        <w:t>济</w:t>
      </w:r>
      <w:r>
        <w:rPr>
          <w:rFonts w:hint="eastAsia" w:ascii="仿宋_GB2312" w:hAnsi="___WRD_EMBED_SUB_48" w:eastAsia="仿宋_GB2312" w:cs="___WRD_EMBED_SUB_48"/>
          <w:sz w:val="32"/>
          <w:szCs w:val="32"/>
        </w:rPr>
        <w:t>学院、会计学院、</w:t>
      </w:r>
      <w:r>
        <w:rPr>
          <w:rFonts w:hint="eastAsia" w:ascii="仿宋_GB2312" w:hAnsi="微软雅黑" w:eastAsia="仿宋_GB2312" w:cs="微软雅黑"/>
          <w:sz w:val="32"/>
          <w:szCs w:val="32"/>
        </w:rPr>
        <w:t>劳</w:t>
      </w:r>
      <w:r>
        <w:rPr>
          <w:rFonts w:hint="eastAsia" w:ascii="仿宋_GB2312" w:hAnsi="___WRD_EMBED_SUB_48" w:eastAsia="仿宋_GB2312" w:cs="___WRD_EMBED_SUB_48"/>
          <w:sz w:val="32"/>
          <w:szCs w:val="32"/>
        </w:rPr>
        <w:t>动经</w:t>
      </w:r>
      <w:r>
        <w:rPr>
          <w:rFonts w:hint="eastAsia" w:ascii="仿宋_GB2312" w:hAnsi="微软雅黑" w:eastAsia="仿宋_GB2312" w:cs="微软雅黑"/>
          <w:sz w:val="32"/>
          <w:szCs w:val="32"/>
        </w:rPr>
        <w:t>济</w:t>
      </w:r>
      <w:r>
        <w:rPr>
          <w:rFonts w:hint="eastAsia" w:ascii="仿宋_GB2312" w:hAnsi="___WRD_EMBED_SUB_48" w:eastAsia="仿宋_GB2312" w:cs="___WRD_EMBED_SUB_48"/>
          <w:sz w:val="32"/>
          <w:szCs w:val="32"/>
        </w:rPr>
        <w:t>学院、文化与</w:t>
      </w:r>
      <w:r>
        <w:rPr>
          <w:rFonts w:hint="eastAsia" w:ascii="仿宋_GB2312" w:hAnsi="微软雅黑" w:eastAsia="仿宋_GB2312" w:cs="微软雅黑"/>
          <w:sz w:val="32"/>
          <w:szCs w:val="32"/>
        </w:rPr>
        <w:t>传播</w:t>
      </w:r>
      <w:r>
        <w:rPr>
          <w:rFonts w:hint="eastAsia" w:ascii="仿宋_GB2312" w:hAnsi="___WRD_EMBED_SUB_48" w:eastAsia="仿宋_GB2312" w:cs="___WRD_EMBED_SUB_48"/>
          <w:sz w:val="32"/>
          <w:szCs w:val="32"/>
        </w:rPr>
        <w:t>学院、管理工程学院、财政</w:t>
      </w:r>
      <w:r>
        <w:rPr>
          <w:rFonts w:hint="eastAsia" w:ascii="仿宋_GB2312" w:hAnsi="微软雅黑" w:eastAsia="仿宋_GB2312" w:cs="微软雅黑"/>
          <w:sz w:val="32"/>
          <w:szCs w:val="32"/>
        </w:rPr>
        <w:t>税</w:t>
      </w:r>
      <w:r>
        <w:rPr>
          <w:rFonts w:hint="eastAsia" w:ascii="仿宋_GB2312" w:hAnsi="___WRD_EMBED_SUB_48" w:eastAsia="仿宋_GB2312" w:cs="___WRD_EMBED_SUB_48"/>
          <w:sz w:val="32"/>
          <w:szCs w:val="32"/>
        </w:rPr>
        <w:t>务学院、法学院、金</w:t>
      </w:r>
      <w:r>
        <w:rPr>
          <w:rFonts w:hint="eastAsia" w:ascii="仿宋_GB2312" w:hAnsi="微软雅黑" w:eastAsia="仿宋_GB2312" w:cs="微软雅黑"/>
          <w:sz w:val="32"/>
          <w:szCs w:val="32"/>
        </w:rPr>
        <w:t>融</w:t>
      </w:r>
      <w:r>
        <w:rPr>
          <w:rFonts w:hint="eastAsia" w:ascii="仿宋_GB2312" w:hAnsi="___WRD_EMBED_SUB_48" w:eastAsia="仿宋_GB2312" w:cs="___WRD_EMBED_SUB_48"/>
          <w:sz w:val="32"/>
          <w:szCs w:val="32"/>
        </w:rPr>
        <w:t>学院、统计学院、外国</w:t>
      </w:r>
      <w:r>
        <w:rPr>
          <w:rFonts w:hint="eastAsia" w:ascii="仿宋_GB2312" w:hAnsi="微软雅黑" w:eastAsia="仿宋_GB2312" w:cs="微软雅黑"/>
          <w:sz w:val="32"/>
          <w:szCs w:val="32"/>
        </w:rPr>
        <w:t>语</w:t>
      </w:r>
      <w:r>
        <w:rPr>
          <w:rFonts w:hint="eastAsia" w:ascii="仿宋_GB2312" w:hAnsi="___WRD_EMBED_SUB_48" w:eastAsia="仿宋_GB2312" w:cs="___WRD_EMBED_SUB_48"/>
          <w:sz w:val="32"/>
          <w:szCs w:val="32"/>
        </w:rPr>
        <w:t>学院、</w:t>
      </w:r>
      <w:r>
        <w:rPr>
          <w:rFonts w:hint="eastAsia" w:ascii="仿宋_GB2312" w:hAnsi="微软雅黑" w:eastAsia="仿宋_GB2312" w:cs="微软雅黑"/>
          <w:sz w:val="32"/>
          <w:szCs w:val="32"/>
        </w:rPr>
        <w:t>华侨</w:t>
      </w:r>
      <w:r>
        <w:rPr>
          <w:rFonts w:hint="eastAsia" w:ascii="仿宋_GB2312" w:hAnsi="___WRD_EMBED_SUB_48" w:eastAsia="仿宋_GB2312" w:cs="___WRD_EMBED_SUB_48"/>
          <w:sz w:val="32"/>
          <w:szCs w:val="32"/>
        </w:rPr>
        <w:t>学院、</w:t>
      </w:r>
      <w:r>
        <w:rPr>
          <w:rFonts w:hint="eastAsia" w:ascii="仿宋_GB2312" w:hAnsi="微软雅黑" w:eastAsia="仿宋_GB2312" w:cs="微软雅黑"/>
          <w:sz w:val="32"/>
          <w:szCs w:val="32"/>
        </w:rPr>
        <w:t>马克思</w:t>
      </w:r>
      <w:r>
        <w:rPr>
          <w:rFonts w:hint="eastAsia" w:ascii="仿宋_GB2312" w:hAnsi="___WRD_EMBED_SUB_48" w:eastAsia="仿宋_GB2312" w:cs="___WRD_EMBED_SUB_48"/>
          <w:sz w:val="32"/>
          <w:szCs w:val="32"/>
        </w:rPr>
        <w:t>主</w:t>
      </w:r>
      <w:r>
        <w:rPr>
          <w:rFonts w:hint="eastAsia" w:ascii="仿宋_GB2312" w:hAnsi="微软雅黑" w:eastAsia="仿宋_GB2312" w:cs="微软雅黑"/>
          <w:sz w:val="32"/>
          <w:szCs w:val="32"/>
        </w:rPr>
        <w:t>义</w:t>
      </w:r>
      <w:r>
        <w:rPr>
          <w:rFonts w:hint="eastAsia" w:ascii="仿宋_GB2312" w:hAnsi="___WRD_EMBED_SUB_48" w:eastAsia="仿宋_GB2312" w:cs="___WRD_EMBED_SUB_48"/>
          <w:sz w:val="32"/>
          <w:szCs w:val="32"/>
        </w:rPr>
        <w:t>学院、国际</w:t>
      </w:r>
      <w:r>
        <w:rPr>
          <w:rFonts w:hint="eastAsia" w:ascii="仿宋_GB2312" w:eastAsia="仿宋_GB2312"/>
          <w:sz w:val="32"/>
          <w:szCs w:val="32"/>
        </w:rPr>
        <w:t>经</w:t>
      </w:r>
      <w:r>
        <w:rPr>
          <w:rFonts w:hint="eastAsia" w:ascii="仿宋_GB2312" w:hAnsi="微软雅黑" w:eastAsia="仿宋_GB2312" w:cs="微软雅黑"/>
          <w:sz w:val="32"/>
          <w:szCs w:val="32"/>
        </w:rPr>
        <w:t>济</w:t>
      </w:r>
      <w:r>
        <w:rPr>
          <w:rFonts w:hint="eastAsia" w:ascii="仿宋_GB2312" w:hAnsi="___WRD_EMBED_SUB_48" w:eastAsia="仿宋_GB2312" w:cs="___WRD_EMBED_SUB_48"/>
          <w:sz w:val="32"/>
          <w:szCs w:val="32"/>
        </w:rPr>
        <w:t>管理学院、体育部、国际学院、</w:t>
      </w:r>
      <w:r>
        <w:rPr>
          <w:rFonts w:hint="eastAsia" w:ascii="仿宋_GB2312" w:hAnsi="微软雅黑" w:eastAsia="仿宋_GB2312" w:cs="微软雅黑"/>
          <w:sz w:val="32"/>
          <w:szCs w:val="32"/>
        </w:rPr>
        <w:t>继续</w:t>
      </w:r>
      <w:r>
        <w:rPr>
          <w:rFonts w:hint="eastAsia" w:ascii="仿宋_GB2312" w:hAnsi="___WRD_EMBED_SUB_48" w:eastAsia="仿宋_GB2312" w:cs="___WRD_EMBED_SUB_48"/>
          <w:sz w:val="32"/>
          <w:szCs w:val="32"/>
        </w:rPr>
        <w:t>教育学院、商务学院、数据科学学院；</w:t>
      </w:r>
      <w:r>
        <w:rPr>
          <w:rFonts w:hint="eastAsia" w:ascii="仿宋_GB2312" w:eastAsia="仿宋_GB2312"/>
          <w:sz w:val="32"/>
          <w:szCs w:val="32"/>
        </w:rPr>
        <w:t>22个机关单位，分别为：</w:t>
      </w:r>
      <w:r>
        <w:rPr>
          <w:rFonts w:hint="eastAsia" w:ascii="仿宋_GB2312" w:hAnsi="微软雅黑" w:eastAsia="仿宋_GB2312" w:cs="微软雅黑"/>
          <w:sz w:val="32"/>
          <w:szCs w:val="32"/>
        </w:rPr>
        <w:t>纪</w:t>
      </w:r>
      <w:r>
        <w:rPr>
          <w:rFonts w:hint="eastAsia" w:ascii="仿宋_GB2312" w:hAnsi="___WRD_EMBED_SUB_48" w:eastAsia="仿宋_GB2312" w:cs="___WRD_EMBED_SUB_48"/>
          <w:sz w:val="32"/>
          <w:szCs w:val="32"/>
        </w:rPr>
        <w:t>委、监</w:t>
      </w:r>
      <w:r>
        <w:rPr>
          <w:rFonts w:hint="eastAsia" w:ascii="仿宋_GB2312" w:hAnsi="微软雅黑" w:eastAsia="仿宋_GB2312" w:cs="微软雅黑"/>
          <w:sz w:val="32"/>
          <w:szCs w:val="32"/>
        </w:rPr>
        <w:t>察</w:t>
      </w:r>
      <w:r>
        <w:rPr>
          <w:rFonts w:hint="eastAsia" w:ascii="仿宋_GB2312" w:hAnsi="___WRD_EMBED_SUB_48" w:eastAsia="仿宋_GB2312" w:cs="___WRD_EMBED_SUB_48"/>
          <w:sz w:val="32"/>
          <w:szCs w:val="32"/>
        </w:rPr>
        <w:t>专员办公</w:t>
      </w:r>
      <w:r>
        <w:rPr>
          <w:rFonts w:hint="eastAsia" w:ascii="仿宋_GB2312" w:hAnsi="微软雅黑" w:eastAsia="仿宋_GB2312" w:cs="微软雅黑"/>
          <w:sz w:val="32"/>
          <w:szCs w:val="32"/>
        </w:rPr>
        <w:t>室</w:t>
      </w:r>
      <w:r>
        <w:rPr>
          <w:rFonts w:hint="eastAsia" w:ascii="仿宋_GB2312" w:hAnsi="___WRD_EMBED_SUB_48" w:eastAsia="仿宋_GB2312" w:cs="___WRD_EMBED_SUB_48"/>
          <w:sz w:val="32"/>
          <w:szCs w:val="32"/>
        </w:rPr>
        <w:t>，</w:t>
      </w:r>
      <w:r>
        <w:rPr>
          <w:rFonts w:hint="eastAsia" w:ascii="仿宋_GB2312" w:eastAsia="仿宋_GB2312"/>
          <w:sz w:val="32"/>
          <w:szCs w:val="32"/>
        </w:rPr>
        <w:fldChar w:fldCharType="begin"/>
      </w:r>
      <w:r>
        <w:rPr>
          <w:rFonts w:hint="eastAsia" w:ascii="仿宋_GB2312" w:eastAsia="仿宋_GB2312"/>
          <w:sz w:val="32"/>
          <w:szCs w:val="32"/>
        </w:rPr>
        <w:instrText xml:space="preserve"> HYPERLINK "http://cueboffi.cueb.edu.cn/" \t "_blank" \o "</w:instrText>
      </w:r>
      <w:r>
        <w:rPr>
          <w:rFonts w:hint="eastAsia" w:ascii="仿宋_GB2312" w:hAnsi="微软雅黑" w:eastAsia="仿宋_GB2312" w:cs="微软雅黑"/>
          <w:sz w:val="32"/>
          <w:szCs w:val="32"/>
        </w:rPr>
        <w:instrText xml:space="preserve">党</w:instrText>
      </w:r>
      <w:r>
        <w:rPr>
          <w:rFonts w:hint="eastAsia" w:ascii="仿宋_GB2312" w:hAnsi="___WRD_EMBED_SUB_48" w:eastAsia="仿宋_GB2312" w:cs="___WRD_EMBED_SUB_48"/>
          <w:sz w:val="32"/>
          <w:szCs w:val="32"/>
        </w:rPr>
        <w:instrText xml:space="preserve">政办公</w:instrText>
      </w:r>
      <w:r>
        <w:rPr>
          <w:rFonts w:hint="eastAsia" w:ascii="仿宋_GB2312" w:hAnsi="微软雅黑" w:eastAsia="仿宋_GB2312" w:cs="微软雅黑"/>
          <w:sz w:val="32"/>
          <w:szCs w:val="32"/>
        </w:rPr>
        <w:instrText xml:space="preserve">室</w:instrText>
      </w:r>
      <w:r>
        <w:rPr>
          <w:rFonts w:hint="eastAsia" w:ascii="仿宋_GB2312" w:hAnsi="___WRD_EMBED_SUB_48" w:eastAsia="仿宋_GB2312" w:cs="___WRD_EMBED_SUB_48"/>
          <w:sz w:val="32"/>
          <w:szCs w:val="32"/>
        </w:rPr>
        <w:instrText xml:space="preserve">、</w:instrText>
      </w:r>
      <w:r>
        <w:rPr>
          <w:rFonts w:hint="eastAsia" w:ascii="仿宋_GB2312" w:hAnsi="微软雅黑" w:eastAsia="仿宋_GB2312" w:cs="微软雅黑"/>
          <w:sz w:val="32"/>
          <w:szCs w:val="32"/>
        </w:rPr>
        <w:instrText xml:space="preserve">党</w:instrText>
      </w:r>
      <w:r>
        <w:rPr>
          <w:rFonts w:hint="eastAsia" w:ascii="仿宋_GB2312" w:hAnsi="___WRD_EMBED_SUB_48" w:eastAsia="仿宋_GB2312" w:cs="___WRD_EMBED_SUB_48"/>
          <w:sz w:val="32"/>
          <w:szCs w:val="32"/>
        </w:rPr>
        <w:instrText xml:space="preserve">委</w:instrText>
      </w:r>
      <w:r>
        <w:rPr>
          <w:rFonts w:hint="eastAsia" w:ascii="仿宋_GB2312" w:hAnsi="微软雅黑" w:eastAsia="仿宋_GB2312" w:cs="微软雅黑"/>
          <w:sz w:val="32"/>
          <w:szCs w:val="32"/>
        </w:rPr>
        <w:instrText xml:space="preserve">巡察</w:instrText>
      </w:r>
      <w:r>
        <w:rPr>
          <w:rFonts w:hint="eastAsia" w:ascii="仿宋_GB2312" w:hAnsi="___WRD_EMBED_SUB_48" w:eastAsia="仿宋_GB2312" w:cs="___WRD_EMBED_SUB_48"/>
          <w:sz w:val="32"/>
          <w:szCs w:val="32"/>
        </w:rPr>
        <w:instrText xml:space="preserve">工作办公</w:instrText>
      </w:r>
      <w:r>
        <w:rPr>
          <w:rFonts w:hint="eastAsia" w:ascii="仿宋_GB2312" w:hAnsi="微软雅黑" w:eastAsia="仿宋_GB2312" w:cs="微软雅黑"/>
          <w:sz w:val="32"/>
          <w:szCs w:val="32"/>
        </w:rPr>
        <w:instrText xml:space="preserve">室</w:instrText>
      </w:r>
      <w:r>
        <w:rPr>
          <w:rFonts w:hint="eastAsia" w:ascii="仿宋_GB2312" w:eastAsia="仿宋_GB2312"/>
          <w:sz w:val="32"/>
          <w:szCs w:val="32"/>
        </w:rPr>
        <w:instrText xml:space="preserve">" </w:instrText>
      </w:r>
      <w:r>
        <w:rPr>
          <w:rFonts w:hint="eastAsia" w:ascii="仿宋_GB2312" w:eastAsia="仿宋_GB2312"/>
          <w:sz w:val="32"/>
          <w:szCs w:val="32"/>
        </w:rPr>
        <w:fldChar w:fldCharType="separate"/>
      </w:r>
      <w:r>
        <w:rPr>
          <w:rFonts w:hint="eastAsia" w:ascii="仿宋_GB2312" w:hAnsi="微软雅黑" w:eastAsia="仿宋_GB2312" w:cs="微软雅黑"/>
          <w:sz w:val="32"/>
          <w:szCs w:val="32"/>
        </w:rPr>
        <w:t>党</w:t>
      </w:r>
      <w:r>
        <w:rPr>
          <w:rFonts w:hint="eastAsia" w:ascii="仿宋_GB2312" w:hAnsi="___WRD_EMBED_SUB_48" w:eastAsia="仿宋_GB2312" w:cs="___WRD_EMBED_SUB_48"/>
          <w:sz w:val="32"/>
          <w:szCs w:val="32"/>
        </w:rPr>
        <w:t>政办公</w:t>
      </w:r>
      <w:r>
        <w:rPr>
          <w:rFonts w:hint="eastAsia" w:ascii="仿宋_GB2312" w:hAnsi="微软雅黑" w:eastAsia="仿宋_GB2312" w:cs="微软雅黑"/>
          <w:sz w:val="32"/>
          <w:szCs w:val="32"/>
        </w:rPr>
        <w:t>室</w:t>
      </w:r>
      <w:r>
        <w:rPr>
          <w:rFonts w:hint="eastAsia" w:ascii="仿宋_GB2312" w:hAnsi="___WRD_EMBED_SUB_48" w:eastAsia="仿宋_GB2312" w:cs="___WRD_EMBED_SUB_48"/>
          <w:sz w:val="32"/>
          <w:szCs w:val="32"/>
        </w:rPr>
        <w:t>、</w:t>
      </w:r>
      <w:r>
        <w:rPr>
          <w:rFonts w:hint="eastAsia" w:ascii="仿宋_GB2312" w:hAnsi="微软雅黑" w:eastAsia="仿宋_GB2312" w:cs="微软雅黑"/>
          <w:sz w:val="32"/>
          <w:szCs w:val="32"/>
        </w:rPr>
        <w:t>党</w:t>
      </w:r>
      <w:r>
        <w:rPr>
          <w:rFonts w:hint="eastAsia" w:ascii="仿宋_GB2312" w:hAnsi="___WRD_EMBED_SUB_48" w:eastAsia="仿宋_GB2312" w:cs="___WRD_EMBED_SUB_48"/>
          <w:sz w:val="32"/>
          <w:szCs w:val="32"/>
        </w:rPr>
        <w:t>委</w:t>
      </w:r>
      <w:r>
        <w:rPr>
          <w:rFonts w:hint="eastAsia" w:ascii="仿宋_GB2312" w:hAnsi="微软雅黑" w:eastAsia="仿宋_GB2312" w:cs="微软雅黑"/>
          <w:sz w:val="32"/>
          <w:szCs w:val="32"/>
        </w:rPr>
        <w:t>巡察</w:t>
      </w:r>
      <w:r>
        <w:rPr>
          <w:rFonts w:hint="eastAsia" w:ascii="仿宋_GB2312" w:hAnsi="___WRD_EMBED_SUB_48" w:eastAsia="仿宋_GB2312" w:cs="___WRD_EMBED_SUB_48"/>
          <w:sz w:val="32"/>
          <w:szCs w:val="32"/>
        </w:rPr>
        <w:t>工作办公</w:t>
      </w:r>
      <w:r>
        <w:rPr>
          <w:rFonts w:hint="eastAsia" w:ascii="仿宋_GB2312" w:hAnsi="微软雅黑" w:eastAsia="仿宋_GB2312" w:cs="微软雅黑"/>
          <w:sz w:val="32"/>
          <w:szCs w:val="32"/>
        </w:rPr>
        <w:t>室</w:t>
      </w:r>
      <w:r>
        <w:rPr>
          <w:rFonts w:hint="eastAsia" w:ascii="仿宋_GB2312" w:eastAsia="仿宋_GB2312"/>
          <w:sz w:val="32"/>
          <w:szCs w:val="32"/>
        </w:rPr>
        <w:fldChar w:fldCharType="end"/>
      </w:r>
      <w:r>
        <w:rPr>
          <w:rFonts w:hint="eastAsia" w:ascii="仿宋_GB2312" w:eastAsia="仿宋_GB2312"/>
          <w:sz w:val="32"/>
          <w:szCs w:val="32"/>
        </w:rPr>
        <w:t>，</w:t>
      </w:r>
      <w:r>
        <w:rPr>
          <w:rFonts w:hint="eastAsia" w:ascii="仿宋_GB2312" w:eastAsia="仿宋_GB2312"/>
          <w:sz w:val="32"/>
          <w:szCs w:val="32"/>
        </w:rPr>
        <w:fldChar w:fldCharType="begin"/>
      </w:r>
      <w:r>
        <w:rPr>
          <w:rFonts w:hint="eastAsia" w:ascii="仿宋_GB2312" w:eastAsia="仿宋_GB2312"/>
          <w:sz w:val="32"/>
          <w:szCs w:val="32"/>
        </w:rPr>
        <w:instrText xml:space="preserve"> HYPERLINK "http://zzb.cueb.edu.cn/" \t "_blank" \o "</w:instrText>
      </w:r>
      <w:r>
        <w:rPr>
          <w:rFonts w:hint="eastAsia" w:ascii="仿宋_GB2312" w:hAnsi="微软雅黑" w:eastAsia="仿宋_GB2312" w:cs="微软雅黑"/>
          <w:sz w:val="32"/>
          <w:szCs w:val="32"/>
        </w:rPr>
        <w:instrText xml:space="preserve">党</w:instrText>
      </w:r>
      <w:r>
        <w:rPr>
          <w:rFonts w:hint="eastAsia" w:ascii="仿宋_GB2312" w:hAnsi="___WRD_EMBED_SUB_48" w:eastAsia="仿宋_GB2312" w:cs="___WRD_EMBED_SUB_48"/>
          <w:sz w:val="32"/>
          <w:szCs w:val="32"/>
        </w:rPr>
        <w:instrText xml:space="preserve">委组织部、</w:instrText>
      </w:r>
      <w:r>
        <w:rPr>
          <w:rFonts w:hint="eastAsia" w:ascii="仿宋_GB2312" w:hAnsi="微软雅黑" w:eastAsia="仿宋_GB2312" w:cs="微软雅黑"/>
          <w:sz w:val="32"/>
          <w:szCs w:val="32"/>
        </w:rPr>
        <w:instrText xml:space="preserve">党</w:instrText>
      </w:r>
      <w:r>
        <w:rPr>
          <w:rFonts w:hint="eastAsia" w:ascii="仿宋_GB2312" w:hAnsi="___WRD_EMBED_SUB_48" w:eastAsia="仿宋_GB2312" w:cs="___WRD_EMBED_SUB_48"/>
          <w:sz w:val="32"/>
          <w:szCs w:val="32"/>
        </w:rPr>
        <w:instrText xml:space="preserve">校</w:instrText>
      </w:r>
      <w:r>
        <w:rPr>
          <w:rFonts w:hint="eastAsia" w:ascii="仿宋_GB2312" w:eastAsia="仿宋_GB2312"/>
          <w:sz w:val="32"/>
          <w:szCs w:val="32"/>
        </w:rPr>
        <w:instrText xml:space="preserve">" </w:instrText>
      </w:r>
      <w:r>
        <w:rPr>
          <w:rFonts w:hint="eastAsia" w:ascii="仿宋_GB2312" w:eastAsia="仿宋_GB2312"/>
          <w:sz w:val="32"/>
          <w:szCs w:val="32"/>
        </w:rPr>
        <w:fldChar w:fldCharType="separate"/>
      </w:r>
      <w:r>
        <w:rPr>
          <w:rFonts w:hint="eastAsia" w:ascii="仿宋_GB2312" w:hAnsi="微软雅黑" w:eastAsia="仿宋_GB2312" w:cs="微软雅黑"/>
          <w:sz w:val="32"/>
          <w:szCs w:val="32"/>
        </w:rPr>
        <w:t>党</w:t>
      </w:r>
      <w:r>
        <w:rPr>
          <w:rFonts w:hint="eastAsia" w:ascii="仿宋_GB2312" w:hAnsi="___WRD_EMBED_SUB_48" w:eastAsia="仿宋_GB2312" w:cs="___WRD_EMBED_SUB_48"/>
          <w:sz w:val="32"/>
          <w:szCs w:val="32"/>
        </w:rPr>
        <w:t>委组织部、</w:t>
      </w:r>
      <w:r>
        <w:rPr>
          <w:rFonts w:hint="eastAsia" w:ascii="仿宋_GB2312" w:hAnsi="微软雅黑" w:eastAsia="仿宋_GB2312" w:cs="微软雅黑"/>
          <w:sz w:val="32"/>
          <w:szCs w:val="32"/>
        </w:rPr>
        <w:t>党</w:t>
      </w:r>
      <w:r>
        <w:rPr>
          <w:rFonts w:hint="eastAsia" w:ascii="仿宋_GB2312" w:hAnsi="___WRD_EMBED_SUB_48" w:eastAsia="仿宋_GB2312" w:cs="___WRD_EMBED_SUB_48"/>
          <w:sz w:val="32"/>
          <w:szCs w:val="32"/>
        </w:rPr>
        <w:t>校</w:t>
      </w:r>
      <w:r>
        <w:rPr>
          <w:rFonts w:hint="eastAsia" w:ascii="仿宋_GB2312" w:eastAsia="仿宋_GB2312"/>
          <w:sz w:val="32"/>
          <w:szCs w:val="32"/>
        </w:rPr>
        <w:fldChar w:fldCharType="end"/>
      </w:r>
      <w:r>
        <w:rPr>
          <w:rFonts w:hint="eastAsia" w:ascii="仿宋_GB2312" w:eastAsia="仿宋_GB2312"/>
          <w:sz w:val="32"/>
          <w:szCs w:val="32"/>
        </w:rPr>
        <w:t>，</w:t>
      </w:r>
      <w:r>
        <w:rPr>
          <w:rFonts w:hint="eastAsia" w:ascii="仿宋_GB2312" w:eastAsia="仿宋_GB2312"/>
          <w:sz w:val="32"/>
          <w:szCs w:val="32"/>
        </w:rPr>
        <w:fldChar w:fldCharType="begin"/>
      </w:r>
      <w:r>
        <w:rPr>
          <w:rFonts w:hint="eastAsia" w:ascii="仿宋_GB2312" w:eastAsia="仿宋_GB2312"/>
          <w:sz w:val="32"/>
          <w:szCs w:val="32"/>
        </w:rPr>
        <w:instrText xml:space="preserve"> HYPERLINK "http://xcb.cueb.edu.cn/" \t "_blank" \o "</w:instrText>
      </w:r>
      <w:r>
        <w:rPr>
          <w:rFonts w:hint="eastAsia" w:ascii="仿宋_GB2312" w:hAnsi="微软雅黑" w:eastAsia="仿宋_GB2312" w:cs="微软雅黑"/>
          <w:sz w:val="32"/>
          <w:szCs w:val="32"/>
        </w:rPr>
        <w:instrText xml:space="preserve">党</w:instrText>
      </w:r>
      <w:r>
        <w:rPr>
          <w:rFonts w:hint="eastAsia" w:ascii="仿宋_GB2312" w:hAnsi="___WRD_EMBED_SUB_48" w:eastAsia="仿宋_GB2312" w:cs="___WRD_EMBED_SUB_48"/>
          <w:sz w:val="32"/>
          <w:szCs w:val="32"/>
        </w:rPr>
        <w:instrText xml:space="preserve">委</w:instrText>
      </w:r>
      <w:r>
        <w:rPr>
          <w:rFonts w:hint="eastAsia" w:ascii="仿宋_GB2312" w:hAnsi="微软雅黑" w:eastAsia="仿宋_GB2312" w:cs="微软雅黑"/>
          <w:sz w:val="32"/>
          <w:szCs w:val="32"/>
        </w:rPr>
        <w:instrText xml:space="preserve">宣传</w:instrText>
      </w:r>
      <w:r>
        <w:rPr>
          <w:rFonts w:hint="eastAsia" w:ascii="仿宋_GB2312" w:hAnsi="___WRD_EMBED_SUB_48" w:eastAsia="仿宋_GB2312" w:cs="___WRD_EMBED_SUB_48"/>
          <w:sz w:val="32"/>
          <w:szCs w:val="32"/>
        </w:rPr>
        <w:instrText xml:space="preserve">部</w:instrText>
      </w:r>
      <w:r>
        <w:rPr>
          <w:rFonts w:hint="eastAsia" w:ascii="仿宋_GB2312" w:eastAsia="仿宋_GB2312"/>
          <w:sz w:val="32"/>
          <w:szCs w:val="32"/>
        </w:rPr>
        <w:instrText xml:space="preserve">(新</w:instrText>
      </w:r>
      <w:r>
        <w:rPr>
          <w:rFonts w:hint="eastAsia" w:ascii="仿宋_GB2312" w:hAnsi="微软雅黑" w:eastAsia="仿宋_GB2312" w:cs="微软雅黑"/>
          <w:sz w:val="32"/>
          <w:szCs w:val="32"/>
        </w:rPr>
        <w:instrText xml:space="preserve">闻</w:instrText>
      </w:r>
      <w:r>
        <w:rPr>
          <w:rFonts w:hint="eastAsia" w:ascii="仿宋_GB2312" w:hAnsi="___WRD_EMBED_SUB_48" w:eastAsia="仿宋_GB2312" w:cs="___WRD_EMBED_SUB_48"/>
          <w:sz w:val="32"/>
          <w:szCs w:val="32"/>
        </w:rPr>
        <w:instrText xml:space="preserve">中</w:instrText>
      </w:r>
      <w:r>
        <w:rPr>
          <w:rFonts w:hint="eastAsia" w:ascii="仿宋_GB2312" w:hAnsi="微软雅黑" w:eastAsia="仿宋_GB2312" w:cs="微软雅黑"/>
          <w:sz w:val="32"/>
          <w:szCs w:val="32"/>
        </w:rPr>
        <w:instrText xml:space="preserve">心</w:instrText>
      </w:r>
      <w:r>
        <w:rPr>
          <w:rFonts w:hint="eastAsia" w:ascii="仿宋_GB2312" w:hAnsi="___WRD_EMBED_SUB_48" w:eastAsia="仿宋_GB2312" w:cs="___WRD_EMBED_SUB_48"/>
          <w:sz w:val="32"/>
          <w:szCs w:val="32"/>
        </w:rPr>
        <w:instrText xml:space="preserve">）</w:instrText>
      </w:r>
      <w:r>
        <w:rPr>
          <w:rFonts w:hint="eastAsia" w:ascii="仿宋_GB2312" w:eastAsia="仿宋_GB2312"/>
          <w:sz w:val="32"/>
          <w:szCs w:val="32"/>
        </w:rPr>
        <w:instrText xml:space="preserve">" </w:instrText>
      </w:r>
      <w:r>
        <w:rPr>
          <w:rFonts w:hint="eastAsia" w:ascii="仿宋_GB2312" w:eastAsia="仿宋_GB2312"/>
          <w:sz w:val="32"/>
          <w:szCs w:val="32"/>
        </w:rPr>
        <w:fldChar w:fldCharType="separate"/>
      </w:r>
      <w:r>
        <w:rPr>
          <w:rFonts w:hint="eastAsia" w:ascii="仿宋_GB2312" w:hAnsi="微软雅黑" w:eastAsia="仿宋_GB2312" w:cs="微软雅黑"/>
          <w:sz w:val="32"/>
          <w:szCs w:val="32"/>
        </w:rPr>
        <w:t>党</w:t>
      </w:r>
      <w:r>
        <w:rPr>
          <w:rFonts w:hint="eastAsia" w:ascii="仿宋_GB2312" w:hAnsi="___WRD_EMBED_SUB_48" w:eastAsia="仿宋_GB2312" w:cs="___WRD_EMBED_SUB_48"/>
          <w:sz w:val="32"/>
          <w:szCs w:val="32"/>
        </w:rPr>
        <w:t>委</w:t>
      </w:r>
      <w:r>
        <w:rPr>
          <w:rFonts w:hint="eastAsia" w:ascii="仿宋_GB2312" w:hAnsi="微软雅黑" w:eastAsia="仿宋_GB2312" w:cs="微软雅黑"/>
          <w:sz w:val="32"/>
          <w:szCs w:val="32"/>
        </w:rPr>
        <w:t>宣传</w:t>
      </w:r>
      <w:r>
        <w:rPr>
          <w:rFonts w:hint="eastAsia" w:ascii="仿宋_GB2312" w:hAnsi="___WRD_EMBED_SUB_48" w:eastAsia="仿宋_GB2312" w:cs="___WRD_EMBED_SUB_48"/>
          <w:sz w:val="32"/>
          <w:szCs w:val="32"/>
        </w:rPr>
        <w:t>部（新</w:t>
      </w:r>
      <w:r>
        <w:rPr>
          <w:rFonts w:hint="eastAsia" w:ascii="仿宋_GB2312" w:hAnsi="微软雅黑" w:eastAsia="仿宋_GB2312" w:cs="微软雅黑"/>
          <w:sz w:val="32"/>
          <w:szCs w:val="32"/>
        </w:rPr>
        <w:t>闻</w:t>
      </w:r>
      <w:r>
        <w:rPr>
          <w:rFonts w:hint="eastAsia" w:ascii="仿宋_GB2312" w:hAnsi="___WRD_EMBED_SUB_48" w:eastAsia="仿宋_GB2312" w:cs="___WRD_EMBED_SUB_48"/>
          <w:sz w:val="32"/>
          <w:szCs w:val="32"/>
        </w:rPr>
        <w:t>中</w:t>
      </w:r>
      <w:r>
        <w:rPr>
          <w:rFonts w:hint="eastAsia" w:ascii="仿宋_GB2312" w:hAnsi="微软雅黑" w:eastAsia="仿宋_GB2312" w:cs="微软雅黑"/>
          <w:sz w:val="32"/>
          <w:szCs w:val="32"/>
        </w:rPr>
        <w:t>心挂靠</w:t>
      </w:r>
      <w:r>
        <w:rPr>
          <w:rFonts w:hint="eastAsia" w:ascii="仿宋_GB2312" w:hAnsi="___WRD_EMBED_SUB_48" w:eastAsia="仿宋_GB2312" w:cs="___WRD_EMBED_SUB_48"/>
          <w:sz w:val="32"/>
          <w:szCs w:val="32"/>
        </w:rPr>
        <w:t>）</w:t>
      </w:r>
      <w:r>
        <w:rPr>
          <w:rFonts w:hint="eastAsia" w:ascii="仿宋_GB2312" w:eastAsia="仿宋_GB2312"/>
          <w:sz w:val="32"/>
          <w:szCs w:val="32"/>
        </w:rPr>
        <w:fldChar w:fldCharType="end"/>
      </w:r>
      <w:r>
        <w:rPr>
          <w:rFonts w:hint="eastAsia" w:ascii="仿宋_GB2312" w:eastAsia="仿宋_GB2312"/>
          <w:sz w:val="32"/>
          <w:szCs w:val="32"/>
        </w:rPr>
        <w:t>，</w:t>
      </w:r>
      <w:r>
        <w:rPr>
          <w:rFonts w:hint="eastAsia" w:ascii="仿宋_GB2312" w:eastAsia="仿宋_GB2312"/>
          <w:sz w:val="32"/>
          <w:szCs w:val="32"/>
        </w:rPr>
        <w:fldChar w:fldCharType="begin"/>
      </w:r>
      <w:r>
        <w:rPr>
          <w:rFonts w:hint="eastAsia" w:ascii="仿宋_GB2312" w:eastAsia="仿宋_GB2312"/>
          <w:sz w:val="32"/>
          <w:szCs w:val="32"/>
        </w:rPr>
        <w:instrText xml:space="preserve"> HYPERLINK "http://tzb.cueb.edu.cn/" \t "_blank" \o "</w:instrText>
      </w:r>
      <w:r>
        <w:rPr>
          <w:rFonts w:hint="eastAsia" w:ascii="仿宋_GB2312" w:hAnsi="微软雅黑" w:eastAsia="仿宋_GB2312" w:cs="微软雅黑"/>
          <w:sz w:val="32"/>
          <w:szCs w:val="32"/>
        </w:rPr>
        <w:instrText xml:space="preserve">党</w:instrText>
      </w:r>
      <w:r>
        <w:rPr>
          <w:rFonts w:hint="eastAsia" w:ascii="仿宋_GB2312" w:hAnsi="___WRD_EMBED_SUB_48" w:eastAsia="仿宋_GB2312" w:cs="___WRD_EMBED_SUB_48"/>
          <w:sz w:val="32"/>
          <w:szCs w:val="32"/>
        </w:rPr>
        <w:instrText xml:space="preserve">委统</w:instrText>
      </w:r>
      <w:r>
        <w:rPr>
          <w:rFonts w:hint="eastAsia" w:ascii="仿宋_GB2312" w:hAnsi="微软雅黑" w:eastAsia="仿宋_GB2312" w:cs="微软雅黑"/>
          <w:sz w:val="32"/>
          <w:szCs w:val="32"/>
        </w:rPr>
        <w:instrText xml:space="preserve">战</w:instrText>
      </w:r>
      <w:r>
        <w:rPr>
          <w:rFonts w:hint="eastAsia" w:ascii="仿宋_GB2312" w:hAnsi="___WRD_EMBED_SUB_48" w:eastAsia="仿宋_GB2312" w:cs="___WRD_EMBED_SUB_48"/>
          <w:sz w:val="32"/>
          <w:szCs w:val="32"/>
        </w:rPr>
        <w:instrText xml:space="preserve">部</w:instrText>
      </w:r>
      <w:r>
        <w:rPr>
          <w:rFonts w:hint="eastAsia" w:ascii="仿宋_GB2312" w:eastAsia="仿宋_GB2312"/>
          <w:sz w:val="32"/>
          <w:szCs w:val="32"/>
        </w:rPr>
        <w:instrText xml:space="preserve">" </w:instrText>
      </w:r>
      <w:r>
        <w:rPr>
          <w:rFonts w:hint="eastAsia" w:ascii="仿宋_GB2312" w:eastAsia="仿宋_GB2312"/>
          <w:sz w:val="32"/>
          <w:szCs w:val="32"/>
        </w:rPr>
        <w:fldChar w:fldCharType="separate"/>
      </w:r>
      <w:r>
        <w:rPr>
          <w:rFonts w:hint="eastAsia" w:ascii="仿宋_GB2312" w:hAnsi="微软雅黑" w:eastAsia="仿宋_GB2312" w:cs="微软雅黑"/>
          <w:sz w:val="32"/>
          <w:szCs w:val="32"/>
        </w:rPr>
        <w:t>党</w:t>
      </w:r>
      <w:r>
        <w:rPr>
          <w:rFonts w:hint="eastAsia" w:ascii="仿宋_GB2312" w:hAnsi="___WRD_EMBED_SUB_48" w:eastAsia="仿宋_GB2312" w:cs="___WRD_EMBED_SUB_48"/>
          <w:sz w:val="32"/>
          <w:szCs w:val="32"/>
        </w:rPr>
        <w:t>委统</w:t>
      </w:r>
      <w:r>
        <w:rPr>
          <w:rFonts w:hint="eastAsia" w:ascii="仿宋_GB2312" w:hAnsi="微软雅黑" w:eastAsia="仿宋_GB2312" w:cs="微软雅黑"/>
          <w:sz w:val="32"/>
          <w:szCs w:val="32"/>
        </w:rPr>
        <w:t>战</w:t>
      </w:r>
      <w:r>
        <w:rPr>
          <w:rFonts w:hint="eastAsia" w:ascii="仿宋_GB2312" w:hAnsi="___WRD_EMBED_SUB_48" w:eastAsia="仿宋_GB2312" w:cs="___WRD_EMBED_SUB_48"/>
          <w:sz w:val="32"/>
          <w:szCs w:val="32"/>
        </w:rPr>
        <w:t>部</w:t>
      </w:r>
      <w:r>
        <w:rPr>
          <w:rFonts w:hint="eastAsia" w:ascii="仿宋_GB2312" w:eastAsia="仿宋_GB2312"/>
          <w:sz w:val="32"/>
          <w:szCs w:val="32"/>
        </w:rPr>
        <w:fldChar w:fldCharType="end"/>
      </w:r>
      <w:r>
        <w:rPr>
          <w:rFonts w:hint="eastAsia" w:ascii="仿宋_GB2312" w:eastAsia="仿宋_GB2312"/>
          <w:sz w:val="32"/>
          <w:szCs w:val="32"/>
        </w:rPr>
        <w:t>，</w:t>
      </w:r>
      <w:r>
        <w:rPr>
          <w:rFonts w:hint="eastAsia" w:ascii="仿宋_GB2312" w:eastAsia="仿宋_GB2312"/>
          <w:sz w:val="32"/>
          <w:szCs w:val="32"/>
        </w:rPr>
        <w:fldChar w:fldCharType="begin"/>
      </w:r>
      <w:r>
        <w:rPr>
          <w:rFonts w:hint="eastAsia" w:ascii="仿宋_GB2312" w:eastAsia="仿宋_GB2312"/>
          <w:sz w:val="32"/>
          <w:szCs w:val="32"/>
        </w:rPr>
        <w:instrText xml:space="preserve"> HYPERLINK "http://xsc.cueb.edu.cn/" \t "_blank" \o "</w:instrText>
      </w:r>
      <w:r>
        <w:rPr>
          <w:rFonts w:hint="eastAsia" w:ascii="仿宋_GB2312" w:hAnsi="微软雅黑" w:eastAsia="仿宋_GB2312" w:cs="微软雅黑"/>
          <w:sz w:val="32"/>
          <w:szCs w:val="32"/>
        </w:rPr>
        <w:instrText xml:space="preserve">党</w:instrText>
      </w:r>
      <w:r>
        <w:rPr>
          <w:rFonts w:hint="eastAsia" w:ascii="仿宋_GB2312" w:hAnsi="___WRD_EMBED_SUB_48" w:eastAsia="仿宋_GB2312" w:cs="___WRD_EMBED_SUB_48"/>
          <w:sz w:val="32"/>
          <w:szCs w:val="32"/>
        </w:rPr>
        <w:instrText xml:space="preserve">委学生工作部、</w:instrText>
      </w:r>
      <w:r>
        <w:rPr>
          <w:rFonts w:hint="eastAsia" w:ascii="仿宋_GB2312" w:hAnsi="微软雅黑" w:eastAsia="仿宋_GB2312" w:cs="微软雅黑"/>
          <w:sz w:val="32"/>
          <w:szCs w:val="32"/>
        </w:rPr>
        <w:instrText xml:space="preserve">党</w:instrText>
      </w:r>
      <w:r>
        <w:rPr>
          <w:rFonts w:hint="eastAsia" w:ascii="仿宋_GB2312" w:hAnsi="___WRD_EMBED_SUB_48" w:eastAsia="仿宋_GB2312" w:cs="___WRD_EMBED_SUB_48"/>
          <w:sz w:val="32"/>
          <w:szCs w:val="32"/>
        </w:rPr>
        <w:instrText xml:space="preserve">委</w:instrText>
      </w:r>
      <w:r>
        <w:rPr>
          <w:rFonts w:hint="eastAsia" w:ascii="仿宋_GB2312" w:hAnsi="微软雅黑" w:eastAsia="仿宋_GB2312" w:cs="微软雅黑"/>
          <w:sz w:val="32"/>
          <w:szCs w:val="32"/>
        </w:rPr>
        <w:instrText xml:space="preserve">武装</w:instrText>
      </w:r>
      <w:r>
        <w:rPr>
          <w:rFonts w:hint="eastAsia" w:ascii="仿宋_GB2312" w:hAnsi="___WRD_EMBED_SUB_48" w:eastAsia="仿宋_GB2312" w:cs="___WRD_EMBED_SUB_48"/>
          <w:sz w:val="32"/>
          <w:szCs w:val="32"/>
        </w:rPr>
        <w:instrText xml:space="preserve">部、学生处</w:instrText>
      </w:r>
      <w:r>
        <w:rPr>
          <w:rFonts w:hint="eastAsia" w:ascii="仿宋_GB2312" w:eastAsia="仿宋_GB2312"/>
          <w:sz w:val="32"/>
          <w:szCs w:val="32"/>
        </w:rPr>
        <w:instrText xml:space="preserve">" </w:instrText>
      </w:r>
      <w:r>
        <w:rPr>
          <w:rFonts w:hint="eastAsia" w:ascii="仿宋_GB2312" w:eastAsia="仿宋_GB2312"/>
          <w:sz w:val="32"/>
          <w:szCs w:val="32"/>
        </w:rPr>
        <w:fldChar w:fldCharType="separate"/>
      </w:r>
      <w:r>
        <w:rPr>
          <w:rFonts w:hint="eastAsia" w:ascii="仿宋_GB2312" w:hAnsi="微软雅黑" w:eastAsia="仿宋_GB2312" w:cs="微软雅黑"/>
          <w:sz w:val="32"/>
          <w:szCs w:val="32"/>
        </w:rPr>
        <w:t>党</w:t>
      </w:r>
      <w:r>
        <w:rPr>
          <w:rFonts w:hint="eastAsia" w:ascii="仿宋_GB2312" w:hAnsi="___WRD_EMBED_SUB_48" w:eastAsia="仿宋_GB2312" w:cs="___WRD_EMBED_SUB_48"/>
          <w:sz w:val="32"/>
          <w:szCs w:val="32"/>
        </w:rPr>
        <w:t>委学生工作部、</w:t>
      </w:r>
      <w:r>
        <w:rPr>
          <w:rFonts w:hint="eastAsia" w:ascii="仿宋_GB2312" w:hAnsi="微软雅黑" w:eastAsia="仿宋_GB2312" w:cs="微软雅黑"/>
          <w:sz w:val="32"/>
          <w:szCs w:val="32"/>
        </w:rPr>
        <w:t>党</w:t>
      </w:r>
      <w:r>
        <w:rPr>
          <w:rFonts w:hint="eastAsia" w:ascii="仿宋_GB2312" w:hAnsi="___WRD_EMBED_SUB_48" w:eastAsia="仿宋_GB2312" w:cs="___WRD_EMBED_SUB_48"/>
          <w:sz w:val="32"/>
          <w:szCs w:val="32"/>
        </w:rPr>
        <w:t>委</w:t>
      </w:r>
      <w:r>
        <w:rPr>
          <w:rFonts w:hint="eastAsia" w:ascii="仿宋_GB2312" w:hAnsi="微软雅黑" w:eastAsia="仿宋_GB2312" w:cs="微软雅黑"/>
          <w:sz w:val="32"/>
          <w:szCs w:val="32"/>
        </w:rPr>
        <w:t>武装</w:t>
      </w:r>
      <w:r>
        <w:rPr>
          <w:rFonts w:hint="eastAsia" w:ascii="仿宋_GB2312" w:hAnsi="___WRD_EMBED_SUB_48" w:eastAsia="仿宋_GB2312" w:cs="___WRD_EMBED_SUB_48"/>
          <w:sz w:val="32"/>
          <w:szCs w:val="32"/>
        </w:rPr>
        <w:t>部、学生处</w:t>
      </w:r>
      <w:r>
        <w:rPr>
          <w:rFonts w:hint="eastAsia" w:ascii="仿宋_GB2312" w:eastAsia="仿宋_GB2312"/>
          <w:sz w:val="32"/>
          <w:szCs w:val="32"/>
        </w:rPr>
        <w:fldChar w:fldCharType="end"/>
      </w:r>
      <w:r>
        <w:rPr>
          <w:rFonts w:hint="eastAsia" w:ascii="仿宋_GB2312" w:eastAsia="仿宋_GB2312"/>
          <w:sz w:val="32"/>
          <w:szCs w:val="32"/>
        </w:rPr>
        <w:t>，</w:t>
      </w:r>
      <w:r>
        <w:rPr>
          <w:rFonts w:hint="eastAsia" w:ascii="仿宋_GB2312" w:eastAsia="仿宋_GB2312"/>
          <w:sz w:val="32"/>
          <w:szCs w:val="32"/>
        </w:rPr>
        <w:fldChar w:fldCharType="begin"/>
      </w:r>
      <w:r>
        <w:rPr>
          <w:rFonts w:hint="eastAsia" w:ascii="仿宋_GB2312" w:eastAsia="仿宋_GB2312"/>
          <w:sz w:val="32"/>
          <w:szCs w:val="32"/>
        </w:rPr>
        <w:instrText xml:space="preserve"> HYPERLINK "http://bwc.cueb.edu.cn/" \t "_blank" \o "</w:instrText>
      </w:r>
      <w:r>
        <w:rPr>
          <w:rFonts w:hint="eastAsia" w:ascii="仿宋_GB2312" w:hAnsi="微软雅黑" w:eastAsia="仿宋_GB2312" w:cs="微软雅黑"/>
          <w:sz w:val="32"/>
          <w:szCs w:val="32"/>
        </w:rPr>
        <w:instrText xml:space="preserve">党</w:instrText>
      </w:r>
      <w:r>
        <w:rPr>
          <w:rFonts w:hint="eastAsia" w:ascii="仿宋_GB2312" w:hAnsi="___WRD_EMBED_SUB_48" w:eastAsia="仿宋_GB2312" w:cs="___WRD_EMBED_SUB_48"/>
          <w:sz w:val="32"/>
          <w:szCs w:val="32"/>
        </w:rPr>
        <w:instrText xml:space="preserve">委保</w:instrText>
      </w:r>
      <w:r>
        <w:rPr>
          <w:rFonts w:hint="eastAsia" w:ascii="仿宋_GB2312" w:hAnsi="微软雅黑" w:eastAsia="仿宋_GB2312" w:cs="微软雅黑"/>
          <w:sz w:val="32"/>
          <w:szCs w:val="32"/>
        </w:rPr>
        <w:instrText xml:space="preserve">卫</w:instrText>
      </w:r>
      <w:r>
        <w:rPr>
          <w:rFonts w:hint="eastAsia" w:ascii="仿宋_GB2312" w:hAnsi="___WRD_EMBED_SUB_48" w:eastAsia="仿宋_GB2312" w:cs="___WRD_EMBED_SUB_48"/>
          <w:sz w:val="32"/>
          <w:szCs w:val="32"/>
        </w:rPr>
        <w:instrText xml:space="preserve">部、保</w:instrText>
      </w:r>
      <w:r>
        <w:rPr>
          <w:rFonts w:hint="eastAsia" w:ascii="仿宋_GB2312" w:hAnsi="微软雅黑" w:eastAsia="仿宋_GB2312" w:cs="微软雅黑"/>
          <w:sz w:val="32"/>
          <w:szCs w:val="32"/>
        </w:rPr>
        <w:instrText xml:space="preserve">卫</w:instrText>
      </w:r>
      <w:r>
        <w:rPr>
          <w:rFonts w:hint="eastAsia" w:ascii="仿宋_GB2312" w:hAnsi="___WRD_EMBED_SUB_48" w:eastAsia="仿宋_GB2312" w:cs="___WRD_EMBED_SUB_48"/>
          <w:sz w:val="32"/>
          <w:szCs w:val="32"/>
        </w:rPr>
        <w:instrText xml:space="preserve">处</w:instrText>
      </w:r>
      <w:r>
        <w:rPr>
          <w:rFonts w:hint="eastAsia" w:ascii="仿宋_GB2312" w:eastAsia="仿宋_GB2312"/>
          <w:sz w:val="32"/>
          <w:szCs w:val="32"/>
        </w:rPr>
        <w:instrText xml:space="preserve">" </w:instrText>
      </w:r>
      <w:r>
        <w:rPr>
          <w:rFonts w:hint="eastAsia" w:ascii="仿宋_GB2312" w:eastAsia="仿宋_GB2312"/>
          <w:sz w:val="32"/>
          <w:szCs w:val="32"/>
        </w:rPr>
        <w:fldChar w:fldCharType="separate"/>
      </w:r>
      <w:r>
        <w:rPr>
          <w:rFonts w:hint="eastAsia" w:ascii="仿宋_GB2312" w:hAnsi="微软雅黑" w:eastAsia="仿宋_GB2312" w:cs="微软雅黑"/>
          <w:sz w:val="32"/>
          <w:szCs w:val="32"/>
        </w:rPr>
        <w:t>党</w:t>
      </w:r>
      <w:r>
        <w:rPr>
          <w:rFonts w:hint="eastAsia" w:ascii="仿宋_GB2312" w:hAnsi="___WRD_EMBED_SUB_48" w:eastAsia="仿宋_GB2312" w:cs="___WRD_EMBED_SUB_48"/>
          <w:sz w:val="32"/>
          <w:szCs w:val="32"/>
        </w:rPr>
        <w:t>委保</w:t>
      </w:r>
      <w:r>
        <w:rPr>
          <w:rFonts w:hint="eastAsia" w:ascii="仿宋_GB2312" w:hAnsi="微软雅黑" w:eastAsia="仿宋_GB2312" w:cs="微软雅黑"/>
          <w:sz w:val="32"/>
          <w:szCs w:val="32"/>
        </w:rPr>
        <w:t>卫</w:t>
      </w:r>
      <w:r>
        <w:rPr>
          <w:rFonts w:hint="eastAsia" w:ascii="仿宋_GB2312" w:hAnsi="___WRD_EMBED_SUB_48" w:eastAsia="仿宋_GB2312" w:cs="___WRD_EMBED_SUB_48"/>
          <w:sz w:val="32"/>
          <w:szCs w:val="32"/>
        </w:rPr>
        <w:t>部、保</w:t>
      </w:r>
      <w:r>
        <w:rPr>
          <w:rFonts w:hint="eastAsia" w:ascii="仿宋_GB2312" w:hAnsi="微软雅黑" w:eastAsia="仿宋_GB2312" w:cs="微软雅黑"/>
          <w:sz w:val="32"/>
          <w:szCs w:val="32"/>
        </w:rPr>
        <w:t>卫</w:t>
      </w:r>
      <w:r>
        <w:rPr>
          <w:rFonts w:hint="eastAsia" w:ascii="仿宋_GB2312" w:hAnsi="___WRD_EMBED_SUB_48" w:eastAsia="仿宋_GB2312" w:cs="___WRD_EMBED_SUB_48"/>
          <w:sz w:val="32"/>
          <w:szCs w:val="32"/>
        </w:rPr>
        <w:t>处</w:t>
      </w:r>
      <w:r>
        <w:rPr>
          <w:rFonts w:hint="eastAsia" w:ascii="仿宋_GB2312" w:eastAsia="仿宋_GB2312"/>
          <w:sz w:val="32"/>
          <w:szCs w:val="32"/>
        </w:rPr>
        <w:fldChar w:fldCharType="end"/>
      </w:r>
      <w:r>
        <w:rPr>
          <w:rFonts w:hint="eastAsia" w:ascii="仿宋_GB2312" w:eastAsia="仿宋_GB2312"/>
          <w:sz w:val="32"/>
          <w:szCs w:val="32"/>
        </w:rPr>
        <w:t>，</w:t>
      </w:r>
      <w:r>
        <w:rPr>
          <w:rFonts w:hint="eastAsia" w:ascii="仿宋_GB2312" w:eastAsia="仿宋_GB2312"/>
          <w:sz w:val="32"/>
          <w:szCs w:val="32"/>
        </w:rPr>
        <w:fldChar w:fldCharType="begin"/>
      </w:r>
      <w:r>
        <w:rPr>
          <w:rFonts w:hint="eastAsia" w:ascii="仿宋_GB2312" w:eastAsia="仿宋_GB2312"/>
          <w:sz w:val="32"/>
          <w:szCs w:val="32"/>
        </w:rPr>
        <w:instrText xml:space="preserve"> HYPERLINK "http://ltx.cueb.edu.cn/" \t "_blank" \o "离退休人员</w:instrText>
      </w:r>
      <w:r>
        <w:rPr>
          <w:rFonts w:hint="eastAsia" w:ascii="仿宋_GB2312" w:hAnsi="微软雅黑" w:eastAsia="仿宋_GB2312" w:cs="微软雅黑"/>
          <w:sz w:val="32"/>
          <w:szCs w:val="32"/>
        </w:rPr>
        <w:instrText xml:space="preserve">党</w:instrText>
      </w:r>
      <w:r>
        <w:rPr>
          <w:rFonts w:hint="eastAsia" w:ascii="仿宋_GB2312" w:hAnsi="___WRD_EMBED_SUB_48" w:eastAsia="仿宋_GB2312" w:cs="___WRD_EMBED_SUB_48"/>
          <w:sz w:val="32"/>
          <w:szCs w:val="32"/>
        </w:rPr>
        <w:instrText xml:space="preserve">委、离退休工作处</w:instrText>
      </w:r>
      <w:r>
        <w:rPr>
          <w:rFonts w:hint="eastAsia" w:ascii="仿宋_GB2312" w:eastAsia="仿宋_GB2312"/>
          <w:sz w:val="32"/>
          <w:szCs w:val="32"/>
        </w:rPr>
        <w:instrText xml:space="preserve">" </w:instrText>
      </w:r>
      <w:r>
        <w:rPr>
          <w:rFonts w:hint="eastAsia" w:ascii="仿宋_GB2312" w:eastAsia="仿宋_GB2312"/>
          <w:sz w:val="32"/>
          <w:szCs w:val="32"/>
        </w:rPr>
        <w:fldChar w:fldCharType="separate"/>
      </w:r>
      <w:r>
        <w:rPr>
          <w:rFonts w:hint="eastAsia" w:ascii="仿宋_GB2312" w:eastAsia="仿宋_GB2312"/>
          <w:sz w:val="32"/>
          <w:szCs w:val="32"/>
        </w:rPr>
        <w:t>离退休人员</w:t>
      </w:r>
      <w:r>
        <w:rPr>
          <w:rFonts w:hint="eastAsia" w:ascii="仿宋_GB2312" w:hAnsi="微软雅黑" w:eastAsia="仿宋_GB2312" w:cs="微软雅黑"/>
          <w:sz w:val="32"/>
          <w:szCs w:val="32"/>
        </w:rPr>
        <w:t>党</w:t>
      </w:r>
      <w:r>
        <w:rPr>
          <w:rFonts w:hint="eastAsia" w:ascii="仿宋_GB2312" w:hAnsi="___WRD_EMBED_SUB_48" w:eastAsia="仿宋_GB2312" w:cs="___WRD_EMBED_SUB_48"/>
          <w:sz w:val="32"/>
          <w:szCs w:val="32"/>
        </w:rPr>
        <w:t>委、离退休工作处</w:t>
      </w:r>
      <w:r>
        <w:rPr>
          <w:rFonts w:hint="eastAsia" w:ascii="仿宋_GB2312" w:eastAsia="仿宋_GB2312"/>
          <w:sz w:val="32"/>
          <w:szCs w:val="32"/>
        </w:rPr>
        <w:fldChar w:fldCharType="end"/>
      </w:r>
      <w:r>
        <w:rPr>
          <w:rFonts w:hint="eastAsia" w:ascii="仿宋_GB2312" w:eastAsia="仿宋_GB2312"/>
          <w:sz w:val="32"/>
          <w:szCs w:val="32"/>
        </w:rPr>
        <w:t>，</w:t>
      </w:r>
      <w:r>
        <w:rPr>
          <w:rFonts w:hint="eastAsia" w:ascii="仿宋_GB2312" w:eastAsia="仿宋_GB2312"/>
          <w:sz w:val="32"/>
          <w:szCs w:val="32"/>
        </w:rPr>
        <w:fldChar w:fldCharType="begin"/>
      </w:r>
      <w:r>
        <w:rPr>
          <w:rFonts w:hint="eastAsia" w:ascii="仿宋_GB2312" w:eastAsia="仿宋_GB2312"/>
          <w:sz w:val="32"/>
          <w:szCs w:val="32"/>
        </w:rPr>
        <w:instrText xml:space="preserve"> HYPERLINK "http://fzghc.cueb.edu.cn/" \t "_blank" \o "发展规划与</w:instrText>
      </w:r>
      <w:r>
        <w:rPr>
          <w:rFonts w:hint="eastAsia" w:ascii="仿宋_GB2312" w:hAnsi="微软雅黑" w:eastAsia="仿宋_GB2312" w:cs="微软雅黑"/>
          <w:sz w:val="32"/>
          <w:szCs w:val="32"/>
        </w:rPr>
        <w:instrText xml:space="preserve">评估</w:instrText>
      </w:r>
      <w:r>
        <w:rPr>
          <w:rFonts w:hint="eastAsia" w:ascii="仿宋_GB2312" w:hAnsi="___WRD_EMBED_SUB_48" w:eastAsia="仿宋_GB2312" w:cs="___WRD_EMBED_SUB_48"/>
          <w:sz w:val="32"/>
          <w:szCs w:val="32"/>
        </w:rPr>
        <w:instrText xml:space="preserve">处（</w:instrText>
      </w:r>
      <w:r>
        <w:rPr>
          <w:rFonts w:hint="eastAsia" w:ascii="仿宋_GB2312" w:hAnsi="微软雅黑" w:eastAsia="仿宋_GB2312" w:cs="微软雅黑"/>
          <w:sz w:val="32"/>
          <w:szCs w:val="32"/>
        </w:rPr>
        <w:instrText xml:space="preserve">高</w:instrText>
      </w:r>
      <w:r>
        <w:rPr>
          <w:rFonts w:hint="eastAsia" w:ascii="仿宋_GB2312" w:hAnsi="___WRD_EMBED_SUB_48" w:eastAsia="仿宋_GB2312" w:cs="___WRD_EMBED_SUB_48"/>
          <w:sz w:val="32"/>
          <w:szCs w:val="32"/>
        </w:rPr>
        <w:instrText xml:space="preserve">等教育</w:instrText>
      </w:r>
      <w:r>
        <w:rPr>
          <w:rFonts w:hint="eastAsia" w:ascii="仿宋_GB2312" w:hAnsi="微软雅黑" w:eastAsia="仿宋_GB2312" w:cs="微软雅黑"/>
          <w:sz w:val="32"/>
          <w:szCs w:val="32"/>
        </w:rPr>
        <w:instrText xml:space="preserve">研究</w:instrText>
      </w:r>
      <w:r>
        <w:rPr>
          <w:rFonts w:hint="eastAsia" w:ascii="仿宋_GB2312" w:hAnsi="___WRD_EMBED_SUB_48" w:eastAsia="仿宋_GB2312" w:cs="___WRD_EMBED_SUB_48"/>
          <w:sz w:val="32"/>
          <w:szCs w:val="32"/>
        </w:rPr>
        <w:instrText xml:space="preserve">所）</w:instrText>
      </w:r>
      <w:r>
        <w:rPr>
          <w:rFonts w:hint="eastAsia" w:ascii="仿宋_GB2312" w:eastAsia="仿宋_GB2312"/>
          <w:sz w:val="32"/>
          <w:szCs w:val="32"/>
        </w:rPr>
        <w:instrText xml:space="preserve">" </w:instrText>
      </w:r>
      <w:r>
        <w:rPr>
          <w:rFonts w:hint="eastAsia" w:ascii="仿宋_GB2312" w:eastAsia="仿宋_GB2312"/>
          <w:sz w:val="32"/>
          <w:szCs w:val="32"/>
        </w:rPr>
        <w:fldChar w:fldCharType="separate"/>
      </w:r>
      <w:r>
        <w:rPr>
          <w:rFonts w:hint="eastAsia" w:ascii="仿宋_GB2312" w:eastAsia="仿宋_GB2312"/>
          <w:sz w:val="32"/>
          <w:szCs w:val="32"/>
        </w:rPr>
        <w:t>发展规划处</w:t>
      </w:r>
      <w:r>
        <w:rPr>
          <w:rFonts w:hint="eastAsia" w:ascii="仿宋_GB2312" w:eastAsia="仿宋_GB2312"/>
          <w:sz w:val="32"/>
          <w:szCs w:val="32"/>
        </w:rPr>
        <w:fldChar w:fldCharType="end"/>
      </w:r>
      <w:r>
        <w:rPr>
          <w:rFonts w:hint="eastAsia" w:ascii="仿宋_GB2312" w:eastAsia="仿宋_GB2312"/>
          <w:sz w:val="32"/>
          <w:szCs w:val="32"/>
        </w:rPr>
        <w:t>、学科</w:t>
      </w:r>
      <w:r>
        <w:rPr>
          <w:rFonts w:hint="eastAsia" w:ascii="仿宋_GB2312" w:hAnsi="微软雅黑" w:eastAsia="仿宋_GB2312" w:cs="微软雅黑"/>
          <w:sz w:val="32"/>
          <w:szCs w:val="32"/>
        </w:rPr>
        <w:t>建</w:t>
      </w:r>
      <w:r>
        <w:rPr>
          <w:rFonts w:hint="eastAsia" w:ascii="仿宋_GB2312" w:hAnsi="___WRD_EMBED_SUB_48" w:eastAsia="仿宋_GB2312" w:cs="___WRD_EMBED_SUB_48"/>
          <w:sz w:val="32"/>
          <w:szCs w:val="32"/>
        </w:rPr>
        <w:t>设办公</w:t>
      </w:r>
      <w:r>
        <w:rPr>
          <w:rFonts w:hint="eastAsia" w:ascii="仿宋_GB2312" w:hAnsi="微软雅黑" w:eastAsia="仿宋_GB2312" w:cs="微软雅黑"/>
          <w:sz w:val="32"/>
          <w:szCs w:val="32"/>
        </w:rPr>
        <w:t>室</w:t>
      </w:r>
      <w:r>
        <w:rPr>
          <w:rFonts w:hint="eastAsia" w:ascii="仿宋_GB2312" w:hAnsi="___WRD_EMBED_SUB_48" w:eastAsia="仿宋_GB2312" w:cs="___WRD_EMBED_SUB_48"/>
          <w:sz w:val="32"/>
          <w:szCs w:val="32"/>
        </w:rPr>
        <w:t>，</w:t>
      </w:r>
      <w:r>
        <w:rPr>
          <w:rFonts w:hint="eastAsia" w:ascii="仿宋_GB2312" w:eastAsia="仿宋_GB2312"/>
          <w:sz w:val="32"/>
          <w:szCs w:val="32"/>
        </w:rPr>
        <w:fldChar w:fldCharType="begin"/>
      </w:r>
      <w:r>
        <w:rPr>
          <w:rFonts w:hint="eastAsia" w:ascii="仿宋_GB2312" w:eastAsia="仿宋_GB2312"/>
          <w:sz w:val="32"/>
          <w:szCs w:val="32"/>
        </w:rPr>
        <w:instrText xml:space="preserve"> HYPERLINK "http://jwc.cueb.edu.cn/" \t "_blank" \o "教务处" </w:instrText>
      </w:r>
      <w:r>
        <w:rPr>
          <w:rFonts w:hint="eastAsia" w:ascii="仿宋_GB2312" w:eastAsia="仿宋_GB2312"/>
          <w:sz w:val="32"/>
          <w:szCs w:val="32"/>
        </w:rPr>
        <w:fldChar w:fldCharType="separate"/>
      </w:r>
      <w:r>
        <w:rPr>
          <w:rFonts w:hint="eastAsia" w:ascii="仿宋_GB2312" w:eastAsia="仿宋_GB2312"/>
          <w:sz w:val="32"/>
          <w:szCs w:val="32"/>
        </w:rPr>
        <w:t>教务处</w:t>
      </w:r>
      <w:r>
        <w:rPr>
          <w:rFonts w:hint="eastAsia" w:ascii="仿宋_GB2312" w:eastAsia="仿宋_GB2312"/>
          <w:sz w:val="32"/>
          <w:szCs w:val="32"/>
        </w:rPr>
        <w:fldChar w:fldCharType="end"/>
      </w:r>
      <w:r>
        <w:rPr>
          <w:rFonts w:hint="eastAsia" w:ascii="仿宋_GB2312" w:eastAsia="仿宋_GB2312"/>
          <w:sz w:val="32"/>
          <w:szCs w:val="32"/>
        </w:rPr>
        <w:t>（教育质量</w:t>
      </w:r>
      <w:r>
        <w:rPr>
          <w:rFonts w:hint="eastAsia" w:ascii="仿宋_GB2312" w:hAnsi="微软雅黑" w:eastAsia="仿宋_GB2312" w:cs="微软雅黑"/>
          <w:sz w:val="32"/>
          <w:szCs w:val="32"/>
        </w:rPr>
        <w:t>评估</w:t>
      </w:r>
      <w:r>
        <w:rPr>
          <w:rFonts w:hint="eastAsia" w:ascii="仿宋_GB2312" w:hAnsi="___WRD_EMBED_SUB_48" w:eastAsia="仿宋_GB2312" w:cs="___WRD_EMBED_SUB_48"/>
          <w:sz w:val="32"/>
          <w:szCs w:val="32"/>
        </w:rPr>
        <w:t>中</w:t>
      </w:r>
      <w:r>
        <w:rPr>
          <w:rFonts w:hint="eastAsia" w:ascii="仿宋_GB2312" w:hAnsi="微软雅黑" w:eastAsia="仿宋_GB2312" w:cs="微软雅黑"/>
          <w:sz w:val="32"/>
          <w:szCs w:val="32"/>
        </w:rPr>
        <w:t>心挂靠</w:t>
      </w:r>
      <w:r>
        <w:rPr>
          <w:rFonts w:hint="eastAsia" w:ascii="仿宋_GB2312" w:hAnsi="___WRD_EMBED_SUB_48" w:eastAsia="仿宋_GB2312" w:cs="___WRD_EMBED_SUB_48"/>
          <w:sz w:val="32"/>
          <w:szCs w:val="32"/>
        </w:rPr>
        <w:t>），</w:t>
      </w:r>
      <w:r>
        <w:rPr>
          <w:rFonts w:hint="eastAsia" w:ascii="仿宋_GB2312" w:eastAsia="仿宋_GB2312"/>
          <w:sz w:val="32"/>
          <w:szCs w:val="32"/>
        </w:rPr>
        <w:fldChar w:fldCharType="begin"/>
      </w:r>
      <w:r>
        <w:rPr>
          <w:rFonts w:hint="eastAsia" w:ascii="仿宋_GB2312" w:eastAsia="仿宋_GB2312"/>
          <w:sz w:val="32"/>
          <w:szCs w:val="32"/>
        </w:rPr>
        <w:instrText xml:space="preserve"> HYPERLINK "http://kyc.cueb.edu.cn/" \t "_blank" \o "科</w:instrText>
      </w:r>
      <w:r>
        <w:rPr>
          <w:rFonts w:hint="eastAsia" w:ascii="仿宋_GB2312" w:hAnsi="微软雅黑" w:eastAsia="仿宋_GB2312" w:cs="微软雅黑"/>
          <w:sz w:val="32"/>
          <w:szCs w:val="32"/>
        </w:rPr>
        <w:instrText xml:space="preserve">研</w:instrText>
      </w:r>
      <w:r>
        <w:rPr>
          <w:rFonts w:hint="eastAsia" w:ascii="仿宋_GB2312" w:hAnsi="___WRD_EMBED_SUB_48" w:eastAsia="仿宋_GB2312" w:cs="___WRD_EMBED_SUB_48"/>
          <w:sz w:val="32"/>
          <w:szCs w:val="32"/>
        </w:rPr>
        <w:instrText xml:space="preserve">处</w:instrText>
      </w:r>
      <w:r>
        <w:rPr>
          <w:rFonts w:hint="eastAsia" w:ascii="仿宋_GB2312" w:eastAsia="仿宋_GB2312"/>
          <w:sz w:val="32"/>
          <w:szCs w:val="32"/>
        </w:rPr>
        <w:instrText xml:space="preserve">" </w:instrText>
      </w:r>
      <w:r>
        <w:rPr>
          <w:rFonts w:hint="eastAsia" w:ascii="仿宋_GB2312" w:eastAsia="仿宋_GB2312"/>
          <w:sz w:val="32"/>
          <w:szCs w:val="32"/>
        </w:rPr>
        <w:fldChar w:fldCharType="separate"/>
      </w:r>
      <w:r>
        <w:rPr>
          <w:rFonts w:hint="eastAsia" w:ascii="仿宋_GB2312" w:eastAsia="仿宋_GB2312"/>
          <w:sz w:val="32"/>
          <w:szCs w:val="32"/>
        </w:rPr>
        <w:t>科</w:t>
      </w:r>
      <w:r>
        <w:rPr>
          <w:rFonts w:hint="eastAsia" w:ascii="仿宋_GB2312" w:hAnsi="微软雅黑" w:eastAsia="仿宋_GB2312" w:cs="微软雅黑"/>
          <w:sz w:val="32"/>
          <w:szCs w:val="32"/>
        </w:rPr>
        <w:t>研</w:t>
      </w:r>
      <w:r>
        <w:rPr>
          <w:rFonts w:hint="eastAsia" w:ascii="仿宋_GB2312" w:hAnsi="___WRD_EMBED_SUB_48" w:eastAsia="仿宋_GB2312" w:cs="___WRD_EMBED_SUB_48"/>
          <w:sz w:val="32"/>
          <w:szCs w:val="32"/>
        </w:rPr>
        <w:t>处</w:t>
      </w:r>
      <w:r>
        <w:rPr>
          <w:rFonts w:hint="eastAsia" w:ascii="仿宋_GB2312" w:eastAsia="仿宋_GB2312"/>
          <w:sz w:val="32"/>
          <w:szCs w:val="32"/>
        </w:rPr>
        <w:fldChar w:fldCharType="end"/>
      </w:r>
      <w:r>
        <w:rPr>
          <w:rFonts w:hint="eastAsia" w:ascii="仿宋_GB2312" w:eastAsia="仿宋_GB2312"/>
          <w:sz w:val="32"/>
          <w:szCs w:val="32"/>
        </w:rPr>
        <w:t>，</w:t>
      </w:r>
      <w:r>
        <w:rPr>
          <w:rFonts w:hint="eastAsia" w:ascii="仿宋_GB2312" w:eastAsia="仿宋_GB2312"/>
          <w:sz w:val="32"/>
          <w:szCs w:val="32"/>
        </w:rPr>
        <w:fldChar w:fldCharType="begin"/>
      </w:r>
      <w:r>
        <w:rPr>
          <w:rFonts w:hint="eastAsia" w:ascii="仿宋_GB2312" w:eastAsia="仿宋_GB2312"/>
          <w:sz w:val="32"/>
          <w:szCs w:val="32"/>
        </w:rPr>
        <w:instrText xml:space="preserve"> HYPERLINK "http://yjs.cueb.edu.cn/" \t "_blank" \o "</w:instrText>
      </w:r>
      <w:r>
        <w:rPr>
          <w:rFonts w:hint="eastAsia" w:ascii="仿宋_GB2312" w:hAnsi="微软雅黑" w:eastAsia="仿宋_GB2312" w:cs="微软雅黑"/>
          <w:sz w:val="32"/>
          <w:szCs w:val="32"/>
        </w:rPr>
        <w:instrText xml:space="preserve">党</w:instrText>
      </w:r>
      <w:r>
        <w:rPr>
          <w:rFonts w:hint="eastAsia" w:ascii="仿宋_GB2312" w:hAnsi="___WRD_EMBED_SUB_48" w:eastAsia="仿宋_GB2312" w:cs="___WRD_EMBED_SUB_48"/>
          <w:sz w:val="32"/>
          <w:szCs w:val="32"/>
        </w:rPr>
        <w:instrText xml:space="preserve">委</w:instrText>
      </w:r>
      <w:r>
        <w:rPr>
          <w:rFonts w:hint="eastAsia" w:ascii="仿宋_GB2312" w:hAnsi="微软雅黑" w:eastAsia="仿宋_GB2312" w:cs="微软雅黑"/>
          <w:sz w:val="32"/>
          <w:szCs w:val="32"/>
        </w:rPr>
        <w:instrText xml:space="preserve">研究</w:instrText>
      </w:r>
      <w:r>
        <w:rPr>
          <w:rFonts w:hint="eastAsia" w:ascii="仿宋_GB2312" w:hAnsi="___WRD_EMBED_SUB_48" w:eastAsia="仿宋_GB2312" w:cs="___WRD_EMBED_SUB_48"/>
          <w:sz w:val="32"/>
          <w:szCs w:val="32"/>
        </w:rPr>
        <w:instrText xml:space="preserve">生工作部、</w:instrText>
      </w:r>
      <w:r>
        <w:rPr>
          <w:rFonts w:hint="eastAsia" w:ascii="仿宋_GB2312" w:hAnsi="微软雅黑" w:eastAsia="仿宋_GB2312" w:cs="微软雅黑"/>
          <w:sz w:val="32"/>
          <w:szCs w:val="32"/>
        </w:rPr>
        <w:instrText xml:space="preserve">研究</w:instrText>
      </w:r>
      <w:r>
        <w:rPr>
          <w:rFonts w:hint="eastAsia" w:ascii="仿宋_GB2312" w:hAnsi="___WRD_EMBED_SUB_48" w:eastAsia="仿宋_GB2312" w:cs="___WRD_EMBED_SUB_48"/>
          <w:sz w:val="32"/>
          <w:szCs w:val="32"/>
        </w:rPr>
        <w:instrText xml:space="preserve">生院</w:instrText>
      </w:r>
      <w:r>
        <w:rPr>
          <w:rFonts w:hint="eastAsia" w:ascii="仿宋_GB2312" w:eastAsia="仿宋_GB2312"/>
          <w:sz w:val="32"/>
          <w:szCs w:val="32"/>
        </w:rPr>
        <w:instrText xml:space="preserve"> " </w:instrText>
      </w:r>
      <w:r>
        <w:rPr>
          <w:rFonts w:hint="eastAsia" w:ascii="仿宋_GB2312" w:eastAsia="仿宋_GB2312"/>
          <w:sz w:val="32"/>
          <w:szCs w:val="32"/>
        </w:rPr>
        <w:fldChar w:fldCharType="separate"/>
      </w:r>
      <w:r>
        <w:rPr>
          <w:rFonts w:hint="eastAsia" w:ascii="仿宋_GB2312" w:hAnsi="微软雅黑" w:eastAsia="仿宋_GB2312" w:cs="微软雅黑"/>
          <w:sz w:val="32"/>
          <w:szCs w:val="32"/>
        </w:rPr>
        <w:t>党</w:t>
      </w:r>
      <w:r>
        <w:rPr>
          <w:rFonts w:hint="eastAsia" w:ascii="仿宋_GB2312" w:hAnsi="___WRD_EMBED_SUB_48" w:eastAsia="仿宋_GB2312" w:cs="___WRD_EMBED_SUB_48"/>
          <w:sz w:val="32"/>
          <w:szCs w:val="32"/>
        </w:rPr>
        <w:t>委</w:t>
      </w:r>
      <w:r>
        <w:rPr>
          <w:rFonts w:hint="eastAsia" w:ascii="仿宋_GB2312" w:hAnsi="微软雅黑" w:eastAsia="仿宋_GB2312" w:cs="微软雅黑"/>
          <w:sz w:val="32"/>
          <w:szCs w:val="32"/>
        </w:rPr>
        <w:t>研究</w:t>
      </w:r>
      <w:r>
        <w:rPr>
          <w:rFonts w:hint="eastAsia" w:ascii="仿宋_GB2312" w:hAnsi="___WRD_EMBED_SUB_48" w:eastAsia="仿宋_GB2312" w:cs="___WRD_EMBED_SUB_48"/>
          <w:sz w:val="32"/>
          <w:szCs w:val="32"/>
        </w:rPr>
        <w:t>生工作部、</w:t>
      </w:r>
      <w:r>
        <w:rPr>
          <w:rFonts w:hint="eastAsia" w:ascii="仿宋_GB2312" w:hAnsi="微软雅黑" w:eastAsia="仿宋_GB2312" w:cs="微软雅黑"/>
          <w:sz w:val="32"/>
          <w:szCs w:val="32"/>
        </w:rPr>
        <w:t>研究</w:t>
      </w:r>
      <w:r>
        <w:rPr>
          <w:rFonts w:hint="eastAsia" w:ascii="仿宋_GB2312" w:hAnsi="___WRD_EMBED_SUB_48" w:eastAsia="仿宋_GB2312" w:cs="___WRD_EMBED_SUB_48"/>
          <w:sz w:val="32"/>
          <w:szCs w:val="32"/>
        </w:rPr>
        <w:t>生院</w:t>
      </w:r>
      <w:r>
        <w:rPr>
          <w:rFonts w:hint="eastAsia" w:ascii="仿宋_GB2312" w:eastAsia="仿宋_GB2312"/>
          <w:sz w:val="32"/>
          <w:szCs w:val="32"/>
        </w:rPr>
        <w:fldChar w:fldCharType="end"/>
      </w:r>
      <w:r>
        <w:rPr>
          <w:rFonts w:hint="eastAsia" w:ascii="仿宋_GB2312" w:eastAsia="仿宋_GB2312"/>
          <w:sz w:val="32"/>
          <w:szCs w:val="32"/>
        </w:rPr>
        <w:t>，</w:t>
      </w:r>
      <w:r>
        <w:rPr>
          <w:rFonts w:hint="eastAsia" w:ascii="仿宋_GB2312" w:eastAsia="仿宋_GB2312"/>
          <w:sz w:val="32"/>
          <w:szCs w:val="32"/>
        </w:rPr>
        <w:fldChar w:fldCharType="begin"/>
      </w:r>
      <w:r>
        <w:rPr>
          <w:rFonts w:hint="eastAsia" w:ascii="仿宋_GB2312" w:eastAsia="仿宋_GB2312"/>
          <w:sz w:val="32"/>
          <w:szCs w:val="32"/>
        </w:rPr>
        <w:instrText xml:space="preserve"> HYPERLINK "http://rsc.cueb.edu.cn/" \t "_blank" \o "</w:instrText>
      </w:r>
      <w:r>
        <w:rPr>
          <w:rFonts w:hint="eastAsia" w:ascii="仿宋_GB2312" w:hAnsi="微软雅黑" w:eastAsia="仿宋_GB2312" w:cs="微软雅黑"/>
          <w:sz w:val="32"/>
          <w:szCs w:val="32"/>
        </w:rPr>
        <w:instrText xml:space="preserve">党</w:instrText>
      </w:r>
      <w:r>
        <w:rPr>
          <w:rFonts w:hint="eastAsia" w:ascii="仿宋_GB2312" w:hAnsi="___WRD_EMBED_SUB_48" w:eastAsia="仿宋_GB2312" w:cs="___WRD_EMBED_SUB_48"/>
          <w:sz w:val="32"/>
          <w:szCs w:val="32"/>
        </w:rPr>
        <w:instrText xml:space="preserve">委教师工作部、人事处</w:instrText>
      </w:r>
      <w:r>
        <w:rPr>
          <w:rFonts w:hint="eastAsia" w:ascii="仿宋_GB2312" w:eastAsia="仿宋_GB2312"/>
          <w:sz w:val="32"/>
          <w:szCs w:val="32"/>
        </w:rPr>
        <w:instrText xml:space="preserve">" </w:instrText>
      </w:r>
      <w:r>
        <w:rPr>
          <w:rFonts w:hint="eastAsia" w:ascii="仿宋_GB2312" w:eastAsia="仿宋_GB2312"/>
          <w:sz w:val="32"/>
          <w:szCs w:val="32"/>
        </w:rPr>
        <w:fldChar w:fldCharType="separate"/>
      </w:r>
      <w:r>
        <w:rPr>
          <w:rFonts w:hint="eastAsia" w:ascii="仿宋_GB2312" w:hAnsi="微软雅黑" w:eastAsia="仿宋_GB2312" w:cs="微软雅黑"/>
          <w:sz w:val="32"/>
          <w:szCs w:val="32"/>
        </w:rPr>
        <w:t>党</w:t>
      </w:r>
      <w:r>
        <w:rPr>
          <w:rFonts w:hint="eastAsia" w:ascii="仿宋_GB2312" w:eastAsia="仿宋_GB2312"/>
          <w:sz w:val="32"/>
          <w:szCs w:val="32"/>
        </w:rPr>
        <w:t>委教师工作部、人事处</w:t>
      </w:r>
      <w:r>
        <w:rPr>
          <w:rFonts w:hint="eastAsia" w:ascii="仿宋_GB2312" w:eastAsia="仿宋_GB2312"/>
          <w:sz w:val="32"/>
          <w:szCs w:val="32"/>
        </w:rPr>
        <w:fldChar w:fldCharType="end"/>
      </w:r>
      <w:r>
        <w:rPr>
          <w:rFonts w:hint="eastAsia" w:ascii="仿宋_GB2312" w:eastAsia="仿宋_GB2312"/>
          <w:sz w:val="32"/>
          <w:szCs w:val="32"/>
        </w:rPr>
        <w:t>，</w:t>
      </w:r>
      <w:r>
        <w:rPr>
          <w:rFonts w:hint="eastAsia" w:ascii="仿宋_GB2312" w:eastAsia="仿宋_GB2312"/>
          <w:sz w:val="32"/>
          <w:szCs w:val="32"/>
        </w:rPr>
        <w:fldChar w:fldCharType="begin"/>
      </w:r>
      <w:r>
        <w:rPr>
          <w:rFonts w:hint="eastAsia" w:ascii="仿宋_GB2312" w:eastAsia="仿宋_GB2312"/>
          <w:sz w:val="32"/>
          <w:szCs w:val="32"/>
        </w:rPr>
        <w:instrText xml:space="preserve"> HYPERLINK "http://cwc.cueb.edu.cn/" \t "_blank" \o "财务处" </w:instrText>
      </w:r>
      <w:r>
        <w:rPr>
          <w:rFonts w:hint="eastAsia" w:ascii="仿宋_GB2312" w:eastAsia="仿宋_GB2312"/>
          <w:sz w:val="32"/>
          <w:szCs w:val="32"/>
        </w:rPr>
        <w:fldChar w:fldCharType="separate"/>
      </w:r>
      <w:r>
        <w:rPr>
          <w:rFonts w:hint="eastAsia" w:ascii="仿宋_GB2312" w:eastAsia="仿宋_GB2312"/>
          <w:sz w:val="32"/>
          <w:szCs w:val="32"/>
        </w:rPr>
        <w:t>财务处</w:t>
      </w:r>
      <w:r>
        <w:rPr>
          <w:rFonts w:hint="eastAsia" w:ascii="仿宋_GB2312" w:eastAsia="仿宋_GB2312"/>
          <w:sz w:val="32"/>
          <w:szCs w:val="32"/>
        </w:rPr>
        <w:fldChar w:fldCharType="end"/>
      </w:r>
      <w:r>
        <w:rPr>
          <w:rFonts w:hint="eastAsia" w:ascii="仿宋_GB2312" w:eastAsia="仿宋_GB2312"/>
          <w:sz w:val="32"/>
          <w:szCs w:val="32"/>
        </w:rPr>
        <w:t>，</w:t>
      </w:r>
      <w:r>
        <w:rPr>
          <w:rFonts w:hint="eastAsia" w:ascii="仿宋_GB2312" w:eastAsia="仿宋_GB2312"/>
          <w:sz w:val="32"/>
          <w:szCs w:val="32"/>
        </w:rPr>
        <w:fldChar w:fldCharType="begin"/>
      </w:r>
      <w:r>
        <w:rPr>
          <w:rFonts w:hint="eastAsia" w:ascii="仿宋_GB2312" w:eastAsia="仿宋_GB2312"/>
          <w:sz w:val="32"/>
          <w:szCs w:val="32"/>
        </w:rPr>
        <w:instrText xml:space="preserve"> HYPERLINK "http://sjc.cueb.edu.cn/" \t "_blank" \o "审计处" </w:instrText>
      </w:r>
      <w:r>
        <w:rPr>
          <w:rFonts w:hint="eastAsia" w:ascii="仿宋_GB2312" w:eastAsia="仿宋_GB2312"/>
          <w:sz w:val="32"/>
          <w:szCs w:val="32"/>
        </w:rPr>
        <w:fldChar w:fldCharType="separate"/>
      </w:r>
      <w:r>
        <w:rPr>
          <w:rFonts w:hint="eastAsia" w:ascii="仿宋_GB2312" w:eastAsia="仿宋_GB2312"/>
          <w:sz w:val="32"/>
          <w:szCs w:val="32"/>
        </w:rPr>
        <w:t>审计处</w:t>
      </w:r>
      <w:r>
        <w:rPr>
          <w:rFonts w:hint="eastAsia" w:ascii="仿宋_GB2312" w:eastAsia="仿宋_GB2312"/>
          <w:sz w:val="32"/>
          <w:szCs w:val="32"/>
        </w:rPr>
        <w:fldChar w:fldCharType="end"/>
      </w:r>
      <w:r>
        <w:rPr>
          <w:rFonts w:hint="eastAsia" w:ascii="仿宋_GB2312" w:eastAsia="仿宋_GB2312"/>
          <w:sz w:val="32"/>
          <w:szCs w:val="32"/>
        </w:rPr>
        <w:t>，</w:t>
      </w:r>
      <w:r>
        <w:rPr>
          <w:rFonts w:hint="eastAsia" w:ascii="仿宋_GB2312" w:eastAsia="仿宋_GB2312"/>
          <w:sz w:val="32"/>
          <w:szCs w:val="32"/>
        </w:rPr>
        <w:fldChar w:fldCharType="begin"/>
      </w:r>
      <w:r>
        <w:rPr>
          <w:rFonts w:hint="eastAsia" w:ascii="仿宋_GB2312" w:eastAsia="仿宋_GB2312"/>
          <w:sz w:val="32"/>
          <w:szCs w:val="32"/>
        </w:rPr>
        <w:instrText xml:space="preserve"> HYPERLINK "http://hzjl.cueb.edu.cn/" \t "_blank" \o "国际合作交</w:instrText>
      </w:r>
      <w:r>
        <w:rPr>
          <w:rFonts w:hint="eastAsia" w:ascii="仿宋_GB2312" w:hAnsi="微软雅黑" w:eastAsia="仿宋_GB2312" w:cs="微软雅黑"/>
          <w:sz w:val="32"/>
          <w:szCs w:val="32"/>
        </w:rPr>
        <w:instrText xml:space="preserve">流</w:instrText>
      </w:r>
      <w:r>
        <w:rPr>
          <w:rFonts w:hint="eastAsia" w:ascii="仿宋_GB2312" w:hAnsi="___WRD_EMBED_SUB_48" w:eastAsia="仿宋_GB2312" w:cs="___WRD_EMBED_SUB_48"/>
          <w:sz w:val="32"/>
          <w:szCs w:val="32"/>
        </w:rPr>
        <w:instrText xml:space="preserve">处（</w:instrText>
      </w:r>
      <w:r>
        <w:rPr>
          <w:rFonts w:hint="eastAsia" w:ascii="仿宋_GB2312" w:hAnsi="微软雅黑" w:eastAsia="仿宋_GB2312" w:cs="微软雅黑"/>
          <w:sz w:val="32"/>
          <w:szCs w:val="32"/>
        </w:rPr>
        <w:instrText xml:space="preserve">港澳</w:instrText>
      </w:r>
      <w:r>
        <w:rPr>
          <w:rFonts w:hint="eastAsia" w:ascii="仿宋_GB2312" w:hAnsi="___WRD_EMBED_SUB_48" w:eastAsia="仿宋_GB2312" w:cs="___WRD_EMBED_SUB_48"/>
          <w:sz w:val="32"/>
          <w:szCs w:val="32"/>
        </w:rPr>
        <w:instrText xml:space="preserve">台办公</w:instrText>
      </w:r>
      <w:r>
        <w:rPr>
          <w:rFonts w:hint="eastAsia" w:ascii="仿宋_GB2312" w:hAnsi="微软雅黑" w:eastAsia="仿宋_GB2312" w:cs="微软雅黑"/>
          <w:sz w:val="32"/>
          <w:szCs w:val="32"/>
        </w:rPr>
        <w:instrText xml:space="preserve">室</w:instrText>
      </w:r>
      <w:r>
        <w:rPr>
          <w:rFonts w:hint="eastAsia" w:ascii="仿宋_GB2312" w:hAnsi="___WRD_EMBED_SUB_48" w:eastAsia="仿宋_GB2312" w:cs="___WRD_EMBED_SUB_48"/>
          <w:sz w:val="32"/>
          <w:szCs w:val="32"/>
        </w:rPr>
        <w:instrText xml:space="preserve">）</w:instrText>
      </w:r>
      <w:r>
        <w:rPr>
          <w:rFonts w:hint="eastAsia" w:ascii="仿宋_GB2312" w:eastAsia="仿宋_GB2312"/>
          <w:sz w:val="32"/>
          <w:szCs w:val="32"/>
        </w:rPr>
        <w:instrText xml:space="preserve">" </w:instrText>
      </w:r>
      <w:r>
        <w:rPr>
          <w:rFonts w:hint="eastAsia" w:ascii="仿宋_GB2312" w:eastAsia="仿宋_GB2312"/>
          <w:sz w:val="32"/>
          <w:szCs w:val="32"/>
        </w:rPr>
        <w:fldChar w:fldCharType="separate"/>
      </w:r>
      <w:r>
        <w:rPr>
          <w:rFonts w:hint="eastAsia" w:ascii="仿宋_GB2312" w:eastAsia="仿宋_GB2312"/>
          <w:sz w:val="32"/>
          <w:szCs w:val="32"/>
        </w:rPr>
        <w:t>国际合作交</w:t>
      </w:r>
      <w:r>
        <w:rPr>
          <w:rFonts w:hint="eastAsia" w:ascii="仿宋_GB2312" w:hAnsi="微软雅黑" w:eastAsia="仿宋_GB2312" w:cs="微软雅黑"/>
          <w:sz w:val="32"/>
          <w:szCs w:val="32"/>
        </w:rPr>
        <w:t>流</w:t>
      </w:r>
      <w:r>
        <w:rPr>
          <w:rFonts w:hint="eastAsia" w:ascii="仿宋_GB2312" w:hAnsi="___WRD_EMBED_SUB_48" w:eastAsia="仿宋_GB2312" w:cs="___WRD_EMBED_SUB_48"/>
          <w:sz w:val="32"/>
          <w:szCs w:val="32"/>
        </w:rPr>
        <w:t>处、</w:t>
      </w:r>
      <w:r>
        <w:rPr>
          <w:rFonts w:hint="eastAsia" w:ascii="仿宋_GB2312" w:hAnsi="微软雅黑" w:eastAsia="仿宋_GB2312" w:cs="微软雅黑"/>
          <w:sz w:val="32"/>
          <w:szCs w:val="32"/>
        </w:rPr>
        <w:t>港澳</w:t>
      </w:r>
      <w:r>
        <w:rPr>
          <w:rFonts w:hint="eastAsia" w:ascii="仿宋_GB2312" w:hAnsi="___WRD_EMBED_SUB_48" w:eastAsia="仿宋_GB2312" w:cs="___WRD_EMBED_SUB_48"/>
          <w:sz w:val="32"/>
          <w:szCs w:val="32"/>
        </w:rPr>
        <w:t>台办公</w:t>
      </w:r>
      <w:r>
        <w:rPr>
          <w:rFonts w:hint="eastAsia" w:ascii="仿宋_GB2312" w:hAnsi="微软雅黑" w:eastAsia="仿宋_GB2312" w:cs="微软雅黑"/>
          <w:sz w:val="32"/>
          <w:szCs w:val="32"/>
        </w:rPr>
        <w:t>室</w:t>
      </w:r>
      <w:r>
        <w:rPr>
          <w:rFonts w:hint="eastAsia" w:ascii="仿宋_GB2312" w:eastAsia="仿宋_GB2312"/>
          <w:sz w:val="32"/>
          <w:szCs w:val="32"/>
        </w:rPr>
        <w:fldChar w:fldCharType="end"/>
      </w:r>
      <w:r>
        <w:rPr>
          <w:rFonts w:hint="eastAsia" w:ascii="仿宋_GB2312" w:eastAsia="仿宋_GB2312"/>
          <w:sz w:val="32"/>
          <w:szCs w:val="32"/>
        </w:rPr>
        <w:t>，</w:t>
      </w:r>
      <w:r>
        <w:rPr>
          <w:rFonts w:hint="eastAsia" w:ascii="仿宋_GB2312" w:eastAsia="仿宋_GB2312"/>
          <w:sz w:val="32"/>
          <w:szCs w:val="32"/>
        </w:rPr>
        <w:fldChar w:fldCharType="begin"/>
      </w:r>
      <w:r>
        <w:rPr>
          <w:rFonts w:hint="eastAsia" w:ascii="仿宋_GB2312" w:eastAsia="仿宋_GB2312"/>
          <w:sz w:val="32"/>
          <w:szCs w:val="32"/>
        </w:rPr>
        <w:instrText xml:space="preserve"> HYPERLINK "http://wlc.cueb.edu.cn/" \t "_blank" \o "对外</w:instrText>
      </w:r>
      <w:r>
        <w:rPr>
          <w:rFonts w:hint="eastAsia" w:ascii="仿宋_GB2312" w:hAnsi="微软雅黑" w:eastAsia="仿宋_GB2312" w:cs="微软雅黑"/>
          <w:sz w:val="32"/>
          <w:szCs w:val="32"/>
        </w:rPr>
        <w:instrText xml:space="preserve">联络</w:instrText>
      </w:r>
      <w:r>
        <w:rPr>
          <w:rFonts w:hint="eastAsia" w:ascii="仿宋_GB2312" w:hAnsi="___WRD_EMBED_SUB_48" w:eastAsia="仿宋_GB2312" w:cs="___WRD_EMBED_SUB_48"/>
          <w:sz w:val="32"/>
          <w:szCs w:val="32"/>
        </w:rPr>
        <w:instrText xml:space="preserve">合作处</w:instrText>
      </w:r>
      <w:r>
        <w:rPr>
          <w:rFonts w:hint="eastAsia" w:ascii="仿宋_GB2312" w:eastAsia="仿宋_GB2312"/>
          <w:sz w:val="32"/>
          <w:szCs w:val="32"/>
        </w:rPr>
        <w:instrText xml:space="preserve">" </w:instrText>
      </w:r>
      <w:r>
        <w:rPr>
          <w:rFonts w:hint="eastAsia" w:ascii="仿宋_GB2312" w:eastAsia="仿宋_GB2312"/>
          <w:sz w:val="32"/>
          <w:szCs w:val="32"/>
        </w:rPr>
        <w:fldChar w:fldCharType="separate"/>
      </w:r>
      <w:r>
        <w:rPr>
          <w:rFonts w:hint="eastAsia" w:ascii="仿宋_GB2312" w:eastAsia="仿宋_GB2312"/>
          <w:sz w:val="32"/>
          <w:szCs w:val="32"/>
        </w:rPr>
        <w:t>对外</w:t>
      </w:r>
      <w:r>
        <w:rPr>
          <w:rFonts w:hint="eastAsia" w:ascii="仿宋_GB2312" w:hAnsi="微软雅黑" w:eastAsia="仿宋_GB2312" w:cs="微软雅黑"/>
          <w:sz w:val="32"/>
          <w:szCs w:val="32"/>
        </w:rPr>
        <w:t>联络</w:t>
      </w:r>
      <w:r>
        <w:rPr>
          <w:rFonts w:hint="eastAsia" w:ascii="仿宋_GB2312" w:hAnsi="___WRD_EMBED_SUB_48" w:eastAsia="仿宋_GB2312" w:cs="___WRD_EMBED_SUB_48"/>
          <w:sz w:val="32"/>
          <w:szCs w:val="32"/>
        </w:rPr>
        <w:t>合作处</w:t>
      </w:r>
      <w:r>
        <w:rPr>
          <w:rFonts w:hint="eastAsia" w:ascii="仿宋_GB2312" w:eastAsia="仿宋_GB2312"/>
          <w:sz w:val="32"/>
          <w:szCs w:val="32"/>
        </w:rPr>
        <w:fldChar w:fldCharType="end"/>
      </w:r>
      <w:r>
        <w:rPr>
          <w:rFonts w:hint="eastAsia" w:ascii="仿宋_GB2312" w:eastAsia="仿宋_GB2312"/>
          <w:sz w:val="32"/>
          <w:szCs w:val="32"/>
        </w:rPr>
        <w:t>，</w:t>
      </w:r>
      <w:r>
        <w:rPr>
          <w:rFonts w:hint="eastAsia" w:ascii="仿宋_GB2312" w:eastAsia="仿宋_GB2312"/>
          <w:sz w:val="32"/>
          <w:szCs w:val="32"/>
        </w:rPr>
        <w:fldChar w:fldCharType="begin"/>
      </w:r>
      <w:r>
        <w:rPr>
          <w:rFonts w:hint="eastAsia" w:ascii="仿宋_GB2312" w:eastAsia="仿宋_GB2312"/>
          <w:sz w:val="32"/>
          <w:szCs w:val="32"/>
        </w:rPr>
        <w:instrText xml:space="preserve"> HYPERLINK "http://zcc.cueb.edu.cn/" \t "_blank" \o "资</w:instrText>
      </w:r>
      <w:r>
        <w:rPr>
          <w:rFonts w:hint="eastAsia" w:ascii="仿宋_GB2312" w:hAnsi="微软雅黑" w:eastAsia="仿宋_GB2312" w:cs="微软雅黑"/>
          <w:sz w:val="32"/>
          <w:szCs w:val="32"/>
        </w:rPr>
        <w:instrText xml:space="preserve">产</w:instrText>
      </w:r>
      <w:r>
        <w:rPr>
          <w:rFonts w:hint="eastAsia" w:ascii="仿宋_GB2312" w:hAnsi="___WRD_EMBED_SUB_48" w:eastAsia="仿宋_GB2312" w:cs="___WRD_EMBED_SUB_48"/>
          <w:sz w:val="32"/>
          <w:szCs w:val="32"/>
        </w:rPr>
        <w:instrText xml:space="preserve">管理处</w:instrText>
      </w:r>
      <w:r>
        <w:rPr>
          <w:rFonts w:hint="eastAsia" w:ascii="仿宋_GB2312" w:eastAsia="仿宋_GB2312"/>
          <w:sz w:val="32"/>
          <w:szCs w:val="32"/>
        </w:rPr>
        <w:instrText xml:space="preserve">" </w:instrText>
      </w:r>
      <w:r>
        <w:rPr>
          <w:rFonts w:hint="eastAsia" w:ascii="仿宋_GB2312" w:eastAsia="仿宋_GB2312"/>
          <w:sz w:val="32"/>
          <w:szCs w:val="32"/>
        </w:rPr>
        <w:fldChar w:fldCharType="separate"/>
      </w:r>
      <w:r>
        <w:rPr>
          <w:rFonts w:hint="eastAsia" w:ascii="仿宋_GB2312" w:eastAsia="仿宋_GB2312"/>
          <w:sz w:val="32"/>
          <w:szCs w:val="32"/>
        </w:rPr>
        <w:t>资</w:t>
      </w:r>
      <w:r>
        <w:rPr>
          <w:rFonts w:hint="eastAsia" w:ascii="仿宋_GB2312" w:hAnsi="微软雅黑" w:eastAsia="仿宋_GB2312" w:cs="微软雅黑"/>
          <w:sz w:val="32"/>
          <w:szCs w:val="32"/>
        </w:rPr>
        <w:t>产</w:t>
      </w:r>
      <w:r>
        <w:rPr>
          <w:rFonts w:hint="eastAsia" w:ascii="仿宋_GB2312" w:hAnsi="___WRD_EMBED_SUB_48" w:eastAsia="仿宋_GB2312" w:cs="___WRD_EMBED_SUB_48"/>
          <w:sz w:val="32"/>
          <w:szCs w:val="32"/>
        </w:rPr>
        <w:t>管理处</w:t>
      </w:r>
      <w:r>
        <w:rPr>
          <w:rFonts w:hint="eastAsia" w:ascii="仿宋_GB2312" w:eastAsia="仿宋_GB2312"/>
          <w:sz w:val="32"/>
          <w:szCs w:val="32"/>
        </w:rPr>
        <w:fldChar w:fldCharType="end"/>
      </w:r>
      <w:r>
        <w:rPr>
          <w:rFonts w:hint="eastAsia" w:ascii="仿宋_GB2312" w:eastAsia="仿宋_GB2312"/>
          <w:sz w:val="32"/>
          <w:szCs w:val="32"/>
        </w:rPr>
        <w:t>，</w:t>
      </w:r>
      <w:r>
        <w:rPr>
          <w:rFonts w:hint="eastAsia" w:ascii="仿宋_GB2312" w:eastAsia="仿宋_GB2312"/>
          <w:sz w:val="32"/>
          <w:szCs w:val="32"/>
        </w:rPr>
        <w:fldChar w:fldCharType="begin"/>
      </w:r>
      <w:r>
        <w:rPr>
          <w:rFonts w:hint="eastAsia" w:ascii="仿宋_GB2312" w:eastAsia="仿宋_GB2312"/>
          <w:sz w:val="32"/>
          <w:szCs w:val="32"/>
        </w:rPr>
        <w:instrText xml:space="preserve"> HYPERLINK "https://zhhq.cueb.edu.cn/" \t "_blank" \o "后勤基</w:instrText>
      </w:r>
      <w:r>
        <w:rPr>
          <w:rFonts w:hint="eastAsia" w:ascii="仿宋_GB2312" w:hAnsi="微软雅黑" w:eastAsia="仿宋_GB2312" w:cs="微软雅黑"/>
          <w:sz w:val="32"/>
          <w:szCs w:val="32"/>
        </w:rPr>
        <w:instrText xml:space="preserve">建</w:instrText>
      </w:r>
      <w:r>
        <w:rPr>
          <w:rFonts w:hint="eastAsia" w:ascii="仿宋_GB2312" w:hAnsi="___WRD_EMBED_SUB_48" w:eastAsia="仿宋_GB2312" w:cs="___WRD_EMBED_SUB_48"/>
          <w:sz w:val="32"/>
          <w:szCs w:val="32"/>
        </w:rPr>
        <w:instrText xml:space="preserve">处</w:instrText>
      </w:r>
      <w:r>
        <w:rPr>
          <w:rFonts w:hint="eastAsia" w:ascii="仿宋_GB2312" w:eastAsia="仿宋_GB2312"/>
          <w:sz w:val="32"/>
          <w:szCs w:val="32"/>
        </w:rPr>
        <w:instrText xml:space="preserve">" </w:instrText>
      </w:r>
      <w:r>
        <w:rPr>
          <w:rFonts w:hint="eastAsia" w:ascii="仿宋_GB2312" w:eastAsia="仿宋_GB2312"/>
          <w:sz w:val="32"/>
          <w:szCs w:val="32"/>
        </w:rPr>
        <w:fldChar w:fldCharType="separate"/>
      </w:r>
      <w:r>
        <w:rPr>
          <w:rFonts w:hint="eastAsia" w:ascii="仿宋_GB2312" w:eastAsia="仿宋_GB2312"/>
          <w:sz w:val="32"/>
          <w:szCs w:val="32"/>
        </w:rPr>
        <w:t>后勤基</w:t>
      </w:r>
      <w:r>
        <w:rPr>
          <w:rFonts w:hint="eastAsia" w:ascii="仿宋_GB2312" w:hAnsi="微软雅黑" w:eastAsia="仿宋_GB2312" w:cs="微软雅黑"/>
          <w:sz w:val="32"/>
          <w:szCs w:val="32"/>
        </w:rPr>
        <w:t>建</w:t>
      </w:r>
      <w:r>
        <w:rPr>
          <w:rFonts w:hint="eastAsia" w:ascii="仿宋_GB2312" w:hAnsi="___WRD_EMBED_SUB_48" w:eastAsia="仿宋_GB2312" w:cs="___WRD_EMBED_SUB_48"/>
          <w:sz w:val="32"/>
          <w:szCs w:val="32"/>
        </w:rPr>
        <w:t>处</w:t>
      </w:r>
      <w:r>
        <w:rPr>
          <w:rFonts w:hint="eastAsia" w:ascii="仿宋_GB2312" w:eastAsia="仿宋_GB2312"/>
          <w:sz w:val="32"/>
          <w:szCs w:val="32"/>
        </w:rPr>
        <w:fldChar w:fldCharType="end"/>
      </w:r>
      <w:r>
        <w:rPr>
          <w:rFonts w:hint="eastAsia" w:ascii="仿宋_GB2312" w:eastAsia="仿宋_GB2312"/>
          <w:sz w:val="32"/>
          <w:szCs w:val="32"/>
        </w:rPr>
        <w:t>，</w:t>
      </w:r>
      <w:r>
        <w:rPr>
          <w:rFonts w:hint="eastAsia" w:ascii="仿宋_GB2312" w:eastAsia="仿宋_GB2312"/>
          <w:sz w:val="32"/>
          <w:szCs w:val="32"/>
        </w:rPr>
        <w:fldChar w:fldCharType="begin"/>
      </w:r>
      <w:r>
        <w:rPr>
          <w:rFonts w:hint="eastAsia" w:ascii="仿宋_GB2312" w:eastAsia="仿宋_GB2312"/>
          <w:sz w:val="32"/>
          <w:szCs w:val="32"/>
        </w:rPr>
        <w:instrText xml:space="preserve"> HYPERLINK "http://xgh.cueb.edu.cn/" \t "_blank" \o "工会" </w:instrText>
      </w:r>
      <w:r>
        <w:rPr>
          <w:rFonts w:hint="eastAsia" w:ascii="仿宋_GB2312" w:eastAsia="仿宋_GB2312"/>
          <w:sz w:val="32"/>
          <w:szCs w:val="32"/>
        </w:rPr>
        <w:fldChar w:fldCharType="separate"/>
      </w:r>
      <w:r>
        <w:rPr>
          <w:rFonts w:hint="eastAsia" w:ascii="仿宋_GB2312" w:eastAsia="仿宋_GB2312"/>
          <w:sz w:val="32"/>
          <w:szCs w:val="32"/>
        </w:rPr>
        <w:t>工会</w:t>
      </w:r>
      <w:r>
        <w:rPr>
          <w:rFonts w:hint="eastAsia" w:ascii="仿宋_GB2312" w:eastAsia="仿宋_GB2312"/>
          <w:sz w:val="32"/>
          <w:szCs w:val="32"/>
        </w:rPr>
        <w:fldChar w:fldCharType="end"/>
      </w:r>
      <w:r>
        <w:rPr>
          <w:rFonts w:hint="eastAsia" w:ascii="仿宋_GB2312" w:eastAsia="仿宋_GB2312"/>
          <w:sz w:val="32"/>
          <w:szCs w:val="32"/>
        </w:rPr>
        <w:t>，</w:t>
      </w:r>
      <w:r>
        <w:rPr>
          <w:rFonts w:hint="eastAsia" w:ascii="仿宋_GB2312" w:eastAsia="仿宋_GB2312"/>
          <w:sz w:val="32"/>
          <w:szCs w:val="32"/>
        </w:rPr>
        <w:fldChar w:fldCharType="begin"/>
      </w:r>
      <w:r>
        <w:rPr>
          <w:rFonts w:hint="eastAsia" w:ascii="仿宋_GB2312" w:eastAsia="仿宋_GB2312"/>
          <w:sz w:val="32"/>
          <w:szCs w:val="32"/>
        </w:rPr>
        <w:instrText xml:space="preserve"> HYPERLINK "http://tuanwei.cueb.edu.cn/" \t "_blank" \o "团委" </w:instrText>
      </w:r>
      <w:r>
        <w:rPr>
          <w:rFonts w:hint="eastAsia" w:ascii="仿宋_GB2312" w:eastAsia="仿宋_GB2312"/>
          <w:sz w:val="32"/>
          <w:szCs w:val="32"/>
        </w:rPr>
        <w:fldChar w:fldCharType="separate"/>
      </w:r>
      <w:r>
        <w:rPr>
          <w:rFonts w:hint="eastAsia" w:ascii="仿宋_GB2312" w:eastAsia="仿宋_GB2312"/>
          <w:sz w:val="32"/>
          <w:szCs w:val="32"/>
        </w:rPr>
        <w:t>团委</w:t>
      </w:r>
      <w:r>
        <w:rPr>
          <w:rFonts w:hint="eastAsia" w:ascii="仿宋_GB2312" w:eastAsia="仿宋_GB2312"/>
          <w:sz w:val="32"/>
          <w:szCs w:val="32"/>
        </w:rPr>
        <w:fldChar w:fldCharType="end"/>
      </w:r>
      <w:r>
        <w:rPr>
          <w:rFonts w:hint="eastAsia" w:ascii="仿宋_GB2312" w:eastAsia="仿宋_GB2312"/>
          <w:sz w:val="32"/>
          <w:szCs w:val="32"/>
        </w:rPr>
        <w:t>，</w:t>
      </w:r>
      <w:r>
        <w:rPr>
          <w:rFonts w:hint="eastAsia" w:ascii="仿宋_GB2312" w:eastAsia="仿宋_GB2312"/>
          <w:sz w:val="32"/>
          <w:szCs w:val="32"/>
        </w:rPr>
        <w:fldChar w:fldCharType="begin"/>
      </w:r>
      <w:r>
        <w:rPr>
          <w:rFonts w:hint="eastAsia" w:ascii="仿宋_GB2312" w:eastAsia="仿宋_GB2312"/>
          <w:sz w:val="32"/>
          <w:szCs w:val="32"/>
        </w:rPr>
        <w:instrText xml:space="preserve"> HYPERLINK "http://jgdw.cueb.edu.cn/" \t "_blank" \o "校部机关</w:instrText>
      </w:r>
      <w:r>
        <w:rPr>
          <w:rFonts w:hint="eastAsia" w:ascii="仿宋_GB2312" w:hAnsi="微软雅黑" w:eastAsia="仿宋_GB2312" w:cs="微软雅黑"/>
          <w:sz w:val="32"/>
          <w:szCs w:val="32"/>
        </w:rPr>
        <w:instrText xml:space="preserve">党</w:instrText>
      </w:r>
      <w:r>
        <w:rPr>
          <w:rFonts w:hint="eastAsia" w:ascii="仿宋_GB2312" w:hAnsi="___WRD_EMBED_SUB_48" w:eastAsia="仿宋_GB2312" w:cs="___WRD_EMBED_SUB_48"/>
          <w:sz w:val="32"/>
          <w:szCs w:val="32"/>
        </w:rPr>
        <w:instrText xml:space="preserve">委</w:instrText>
      </w:r>
      <w:r>
        <w:rPr>
          <w:rFonts w:hint="eastAsia" w:ascii="仿宋_GB2312" w:eastAsia="仿宋_GB2312"/>
          <w:sz w:val="32"/>
          <w:szCs w:val="32"/>
        </w:rPr>
        <w:instrText xml:space="preserve">" </w:instrText>
      </w:r>
      <w:r>
        <w:rPr>
          <w:rFonts w:hint="eastAsia" w:ascii="仿宋_GB2312" w:eastAsia="仿宋_GB2312"/>
          <w:sz w:val="32"/>
          <w:szCs w:val="32"/>
        </w:rPr>
        <w:fldChar w:fldCharType="separate"/>
      </w:r>
      <w:r>
        <w:rPr>
          <w:rFonts w:hint="eastAsia" w:ascii="仿宋_GB2312" w:eastAsia="仿宋_GB2312"/>
          <w:sz w:val="32"/>
          <w:szCs w:val="32"/>
        </w:rPr>
        <w:t>校部机关</w:t>
      </w:r>
      <w:r>
        <w:rPr>
          <w:rFonts w:hint="eastAsia" w:ascii="仿宋_GB2312" w:hAnsi="微软雅黑" w:eastAsia="仿宋_GB2312" w:cs="微软雅黑"/>
          <w:sz w:val="32"/>
          <w:szCs w:val="32"/>
        </w:rPr>
        <w:t>党</w:t>
      </w:r>
      <w:r>
        <w:rPr>
          <w:rFonts w:hint="eastAsia" w:ascii="仿宋_GB2312" w:hAnsi="___WRD_EMBED_SUB_48" w:eastAsia="仿宋_GB2312" w:cs="___WRD_EMBED_SUB_48"/>
          <w:sz w:val="32"/>
          <w:szCs w:val="32"/>
        </w:rPr>
        <w:t>委</w:t>
      </w:r>
      <w:r>
        <w:rPr>
          <w:rFonts w:hint="eastAsia" w:ascii="仿宋_GB2312" w:eastAsia="仿宋_GB2312"/>
          <w:sz w:val="32"/>
          <w:szCs w:val="32"/>
        </w:rPr>
        <w:fldChar w:fldCharType="end"/>
      </w:r>
      <w:r>
        <w:rPr>
          <w:rFonts w:hint="eastAsia" w:ascii="仿宋_GB2312" w:eastAsia="仿宋_GB2312"/>
          <w:sz w:val="32"/>
          <w:szCs w:val="32"/>
        </w:rPr>
        <w:t>；4个教</w:t>
      </w:r>
      <w:r>
        <w:rPr>
          <w:rFonts w:hint="eastAsia" w:ascii="仿宋_GB2312" w:hAnsi="微软雅黑" w:eastAsia="仿宋_GB2312" w:cs="微软雅黑"/>
          <w:sz w:val="32"/>
          <w:szCs w:val="32"/>
        </w:rPr>
        <w:t>辅</w:t>
      </w:r>
      <w:r>
        <w:rPr>
          <w:rFonts w:hint="eastAsia" w:ascii="仿宋_GB2312" w:hAnsi="___WRD_EMBED_SUB_48" w:eastAsia="仿宋_GB2312" w:cs="___WRD_EMBED_SUB_48"/>
          <w:sz w:val="32"/>
          <w:szCs w:val="32"/>
        </w:rPr>
        <w:t>单位，分别为：图</w:t>
      </w:r>
      <w:r>
        <w:rPr>
          <w:rFonts w:hint="eastAsia" w:ascii="仿宋_GB2312" w:hAnsi="微软雅黑" w:eastAsia="仿宋_GB2312" w:cs="微软雅黑"/>
          <w:sz w:val="32"/>
          <w:szCs w:val="32"/>
        </w:rPr>
        <w:t>书馆</w:t>
      </w:r>
      <w:r>
        <w:rPr>
          <w:rFonts w:hint="eastAsia" w:ascii="仿宋_GB2312" w:hAnsi="___WRD_EMBED_SUB_48" w:eastAsia="仿宋_GB2312" w:cs="___WRD_EMBED_SUB_48"/>
          <w:sz w:val="32"/>
          <w:szCs w:val="32"/>
        </w:rPr>
        <w:t>，</w:t>
      </w:r>
      <w:r>
        <w:rPr>
          <w:rFonts w:hint="eastAsia" w:ascii="仿宋_GB2312" w:hAnsi="微软雅黑" w:eastAsia="仿宋_GB2312" w:cs="微软雅黑"/>
          <w:sz w:val="32"/>
          <w:szCs w:val="32"/>
        </w:rPr>
        <w:t>档</w:t>
      </w:r>
      <w:r>
        <w:rPr>
          <w:rFonts w:hint="eastAsia" w:ascii="仿宋_GB2312" w:hAnsi="___WRD_EMBED_SUB_48" w:eastAsia="仿宋_GB2312" w:cs="___WRD_EMBED_SUB_48"/>
          <w:sz w:val="32"/>
          <w:szCs w:val="32"/>
        </w:rPr>
        <w:t>案</w:t>
      </w:r>
      <w:r>
        <w:rPr>
          <w:rFonts w:hint="eastAsia" w:ascii="仿宋_GB2312" w:hAnsi="微软雅黑" w:eastAsia="仿宋_GB2312" w:cs="微软雅黑"/>
          <w:sz w:val="32"/>
          <w:szCs w:val="32"/>
        </w:rPr>
        <w:t>馆</w:t>
      </w:r>
      <w:r>
        <w:rPr>
          <w:rFonts w:hint="eastAsia" w:ascii="仿宋_GB2312" w:hAnsi="___WRD_EMBED_SUB_48" w:eastAsia="仿宋_GB2312" w:cs="___WRD_EMBED_SUB_48"/>
          <w:sz w:val="32"/>
          <w:szCs w:val="32"/>
        </w:rPr>
        <w:t>、校</w:t>
      </w:r>
      <w:r>
        <w:rPr>
          <w:rFonts w:hint="eastAsia" w:ascii="仿宋_GB2312" w:hAnsi="微软雅黑" w:eastAsia="仿宋_GB2312" w:cs="微软雅黑"/>
          <w:sz w:val="32"/>
          <w:szCs w:val="32"/>
        </w:rPr>
        <w:t>史馆</w:t>
      </w:r>
      <w:r>
        <w:rPr>
          <w:rFonts w:hint="eastAsia" w:ascii="仿宋_GB2312" w:hAnsi="___WRD_EMBED_SUB_48" w:eastAsia="仿宋_GB2312" w:cs="___WRD_EMBED_SUB_48"/>
          <w:sz w:val="32"/>
          <w:szCs w:val="32"/>
        </w:rPr>
        <w:t>，</w:t>
      </w:r>
      <w:r>
        <w:rPr>
          <w:rFonts w:hint="eastAsia" w:ascii="仿宋_GB2312" w:hAnsi="微软雅黑" w:eastAsia="仿宋_GB2312" w:cs="微软雅黑"/>
          <w:sz w:val="32"/>
          <w:szCs w:val="32"/>
        </w:rPr>
        <w:t>网络</w:t>
      </w:r>
      <w:r>
        <w:rPr>
          <w:rFonts w:hint="eastAsia" w:ascii="仿宋_GB2312" w:hAnsi="___WRD_EMBED_SUB_48" w:eastAsia="仿宋_GB2312" w:cs="___WRD_EMBED_SUB_48"/>
          <w:sz w:val="32"/>
          <w:szCs w:val="32"/>
        </w:rPr>
        <w:t>信息中</w:t>
      </w:r>
      <w:r>
        <w:rPr>
          <w:rFonts w:hint="eastAsia" w:ascii="仿宋_GB2312" w:hAnsi="微软雅黑" w:eastAsia="仿宋_GB2312" w:cs="微软雅黑"/>
          <w:sz w:val="32"/>
          <w:szCs w:val="32"/>
        </w:rPr>
        <w:t>心</w:t>
      </w:r>
      <w:r>
        <w:rPr>
          <w:rFonts w:hint="eastAsia" w:ascii="仿宋_GB2312" w:hAnsi="___WRD_EMBED_SUB_48" w:eastAsia="仿宋_GB2312" w:cs="___WRD_EMBED_SUB_48"/>
          <w:sz w:val="32"/>
          <w:szCs w:val="32"/>
        </w:rPr>
        <w:t>，校</w:t>
      </w:r>
      <w:r>
        <w:rPr>
          <w:rFonts w:hint="eastAsia" w:ascii="仿宋_GB2312" w:hAnsi="微软雅黑" w:eastAsia="仿宋_GB2312" w:cs="微软雅黑"/>
          <w:sz w:val="32"/>
          <w:szCs w:val="32"/>
        </w:rPr>
        <w:t>医</w:t>
      </w:r>
      <w:r>
        <w:rPr>
          <w:rFonts w:hint="eastAsia" w:ascii="仿宋_GB2312" w:hAnsi="___WRD_EMBED_SUB_48" w:eastAsia="仿宋_GB2312" w:cs="___WRD_EMBED_SUB_48"/>
          <w:sz w:val="32"/>
          <w:szCs w:val="32"/>
        </w:rPr>
        <w:t>院。</w:t>
      </w:r>
    </w:p>
    <w:p w14:paraId="75A94E88">
      <w:pPr>
        <w:spacing w:line="560" w:lineRule="exact"/>
        <w:ind w:firstLine="640" w:firstLineChars="200"/>
        <w:rPr>
          <w:rFonts w:ascii="楷体_GB2312" w:eastAsia="楷体_GB2312"/>
          <w:color w:val="000000"/>
          <w:sz w:val="32"/>
          <w:szCs w:val="32"/>
        </w:rPr>
      </w:pPr>
      <w:r>
        <w:rPr>
          <w:rFonts w:hint="eastAsia" w:ascii="楷体_GB2312" w:eastAsia="楷体_GB2312"/>
          <w:color w:val="000000"/>
          <w:sz w:val="32"/>
          <w:szCs w:val="32"/>
        </w:rPr>
        <w:t>（三）人员编制及实有情况</w:t>
      </w:r>
    </w:p>
    <w:p w14:paraId="0A402148">
      <w:pPr>
        <w:suppressAutoHyphens/>
        <w:ind w:firstLine="640"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rPr>
        <w:t>首都经</w:t>
      </w:r>
      <w:r>
        <w:rPr>
          <w:rFonts w:hint="eastAsia" w:ascii="仿宋_GB2312" w:hAnsi="微软雅黑" w:eastAsia="仿宋_GB2312" w:cs="微软雅黑"/>
          <w:sz w:val="32"/>
          <w:szCs w:val="32"/>
        </w:rPr>
        <w:t>济贸易</w:t>
      </w:r>
      <w:r>
        <w:rPr>
          <w:rFonts w:hint="eastAsia" w:ascii="仿宋_GB2312" w:hAnsi="___WRD_EMBED_SUB_48" w:eastAsia="仿宋_GB2312" w:cs="___WRD_EMBED_SUB_48"/>
          <w:sz w:val="32"/>
          <w:szCs w:val="32"/>
        </w:rPr>
        <w:t>大学行政编制</w:t>
      </w:r>
      <w:r>
        <w:rPr>
          <w:rFonts w:hint="eastAsia" w:ascii="仿宋_GB2312" w:hAnsi="Calibri" w:eastAsia="仿宋_GB2312" w:cs="Times New Roman"/>
          <w:sz w:val="32"/>
          <w:szCs w:val="32"/>
        </w:rPr>
        <w:t>0人，实际0人；事业编制1887人，实际1524人；聘用人员（其他聘用人员--临时工）</w:t>
      </w:r>
      <w:r>
        <w:rPr>
          <w:rFonts w:ascii="仿宋_GB2312" w:hAnsi="Calibri" w:eastAsia="仿宋_GB2312" w:cs="Times New Roman"/>
          <w:sz w:val="32"/>
          <w:szCs w:val="32"/>
        </w:rPr>
        <w:t>0</w:t>
      </w:r>
      <w:r>
        <w:rPr>
          <w:rFonts w:hint="eastAsia" w:ascii="仿宋_GB2312" w:hAnsi="Calibri" w:eastAsia="仿宋_GB2312" w:cs="Times New Roman"/>
          <w:sz w:val="32"/>
          <w:szCs w:val="32"/>
        </w:rPr>
        <w:t>人。</w:t>
      </w:r>
    </w:p>
    <w:p w14:paraId="647DD8FD">
      <w:pPr>
        <w:suppressAutoHyphens/>
        <w:ind w:firstLine="640" w:firstLineChars="200"/>
        <w:rPr>
          <w:rFonts w:hint="eastAsia" w:ascii="仿宋_GB2312" w:hAnsi="楷体" w:eastAsia="仿宋_GB2312" w:cs="Times New Roman"/>
          <w:sz w:val="32"/>
          <w:szCs w:val="32"/>
        </w:rPr>
      </w:pPr>
      <w:r>
        <w:rPr>
          <w:rFonts w:hint="eastAsia" w:ascii="仿宋_GB2312" w:hAnsi="Calibri" w:eastAsia="仿宋_GB2312" w:cs="Times New Roman"/>
          <w:sz w:val="32"/>
          <w:szCs w:val="32"/>
        </w:rPr>
        <w:t>离退休人员1666人，其中：离休25人，退休1641人。</w:t>
      </w:r>
    </w:p>
    <w:p w14:paraId="329AB401">
      <w:pPr>
        <w:spacing w:line="560" w:lineRule="exact"/>
        <w:ind w:firstLine="640" w:firstLineChars="200"/>
        <w:rPr>
          <w:rFonts w:hint="eastAsia" w:ascii="仿宋_GB2312" w:eastAsia="仿宋_GB2312"/>
          <w:color w:val="1F3864"/>
          <w:sz w:val="24"/>
        </w:rPr>
      </w:pPr>
      <w:r>
        <w:rPr>
          <w:rFonts w:hint="eastAsia" w:ascii="黑体" w:eastAsia="黑体"/>
          <w:color w:val="000000"/>
          <w:sz w:val="32"/>
          <w:szCs w:val="32"/>
        </w:rPr>
        <w:t>二、收入预算情况说明</w:t>
      </w:r>
    </w:p>
    <w:p w14:paraId="1ABBBD0F">
      <w:pPr>
        <w:spacing w:line="56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025年度收入预算172381.92万元，比2024年年初预算数</w:t>
      </w:r>
      <w:r>
        <w:rPr>
          <w:rFonts w:ascii="仿宋_GB2312" w:eastAsia="仿宋_GB2312"/>
          <w:sz w:val="32"/>
          <w:szCs w:val="32"/>
        </w:rPr>
        <w:t>159354.4</w:t>
      </w:r>
      <w:r>
        <w:rPr>
          <w:rFonts w:hint="eastAsia" w:ascii="仿宋_GB2312" w:eastAsia="仿宋_GB2312"/>
          <w:sz w:val="32"/>
          <w:szCs w:val="32"/>
        </w:rPr>
        <w:t>3万元增加13027.49万元，增长8.18%。主要原因：</w:t>
      </w:r>
      <w:r>
        <w:rPr>
          <w:rFonts w:hint="eastAsia" w:ascii="仿宋_GB2312" w:eastAsia="仿宋_GB2312"/>
          <w:color w:val="000000"/>
          <w:sz w:val="32"/>
          <w:szCs w:val="32"/>
        </w:rPr>
        <w:t>一是因学生人数增长，运转经费有所增加；二是根据事业发展规划增加项目安排。</w:t>
      </w:r>
    </w:p>
    <w:p w14:paraId="6EF7A19A">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（一）本年财政拨款收入</w:t>
      </w:r>
      <w:r>
        <w:rPr>
          <w:rFonts w:hint="eastAsia" w:ascii="仿宋_GB2312" w:eastAsia="仿宋_GB2312"/>
          <w:sz w:val="32"/>
          <w:szCs w:val="32"/>
        </w:rPr>
        <w:t>96856.38</w:t>
      </w:r>
      <w:r>
        <w:rPr>
          <w:rFonts w:hint="eastAsia" w:ascii="楷体_GB2312" w:eastAsia="楷体_GB2312"/>
          <w:sz w:val="32"/>
          <w:szCs w:val="32"/>
        </w:rPr>
        <w:t>万元</w:t>
      </w:r>
    </w:p>
    <w:p w14:paraId="06A71A8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1.一般公共预算拨款收入96856.38万元。</w:t>
      </w:r>
    </w:p>
    <w:p w14:paraId="45A592C4">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2.政府性基金预算拨款收入</w:t>
      </w:r>
      <w:r>
        <w:rPr>
          <w:rFonts w:ascii="仿宋_GB2312" w:eastAsia="仿宋_GB2312"/>
          <w:sz w:val="32"/>
          <w:szCs w:val="32"/>
        </w:rPr>
        <w:t>0</w:t>
      </w:r>
      <w:r>
        <w:rPr>
          <w:rFonts w:hint="eastAsia" w:ascii="仿宋_GB2312" w:eastAsia="仿宋_GB2312"/>
          <w:sz w:val="32"/>
          <w:szCs w:val="32"/>
        </w:rPr>
        <w:t>万元。</w:t>
      </w:r>
    </w:p>
    <w:p w14:paraId="566F498A">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3.国有资本经营预算拨款收入</w:t>
      </w:r>
      <w:r>
        <w:rPr>
          <w:rFonts w:ascii="仿宋_GB2312" w:eastAsia="仿宋_GB2312"/>
          <w:sz w:val="32"/>
          <w:szCs w:val="32"/>
        </w:rPr>
        <w:t>0</w:t>
      </w:r>
      <w:r>
        <w:rPr>
          <w:rFonts w:hint="eastAsia" w:ascii="仿宋_GB2312" w:eastAsia="仿宋_GB2312"/>
          <w:sz w:val="32"/>
          <w:szCs w:val="32"/>
        </w:rPr>
        <w:t>万元。</w:t>
      </w:r>
    </w:p>
    <w:p w14:paraId="106708C0">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（二）本年其他资金收入</w:t>
      </w:r>
      <w:r>
        <w:rPr>
          <w:rFonts w:hint="eastAsia" w:ascii="仿宋_GB2312" w:eastAsia="仿宋_GB2312"/>
          <w:sz w:val="32"/>
          <w:szCs w:val="32"/>
        </w:rPr>
        <w:t>33138.00</w:t>
      </w:r>
      <w:r>
        <w:rPr>
          <w:rFonts w:hint="eastAsia" w:ascii="楷体_GB2312" w:eastAsia="楷体_GB2312"/>
          <w:sz w:val="32"/>
          <w:szCs w:val="32"/>
        </w:rPr>
        <w:t>万元</w:t>
      </w:r>
    </w:p>
    <w:p w14:paraId="512EE001">
      <w:pPr>
        <w:spacing w:line="560" w:lineRule="exact"/>
        <w:ind w:firstLine="640" w:firstLineChars="200"/>
        <w:rPr>
          <w:rFonts w:ascii="仿宋_GB2312" w:eastAsia="仿宋_GB2312"/>
          <w:sz w:val="32"/>
          <w:szCs w:val="32"/>
        </w:rPr>
      </w:pPr>
      <w:r>
        <w:rPr>
          <w:rFonts w:hint="eastAsia" w:ascii="仿宋_GB2312" w:eastAsia="仿宋_GB2312"/>
          <w:sz w:val="32"/>
          <w:szCs w:val="32"/>
        </w:rPr>
        <w:t>4.财政专户管理资金收入</w:t>
      </w:r>
      <w:r>
        <w:rPr>
          <w:rFonts w:ascii="仿宋_GB2312" w:eastAsia="仿宋_GB2312"/>
          <w:sz w:val="32"/>
          <w:szCs w:val="32"/>
        </w:rPr>
        <w:t>17980.00</w:t>
      </w:r>
      <w:r>
        <w:rPr>
          <w:rFonts w:hint="eastAsia" w:ascii="仿宋_GB2312" w:eastAsia="仿宋_GB2312"/>
          <w:sz w:val="32"/>
          <w:szCs w:val="32"/>
        </w:rPr>
        <w:t>万元。</w:t>
      </w:r>
    </w:p>
    <w:p w14:paraId="42A8C37A">
      <w:pPr>
        <w:spacing w:line="560" w:lineRule="exact"/>
        <w:ind w:firstLine="640" w:firstLineChars="200"/>
        <w:rPr>
          <w:rFonts w:ascii="仿宋_GB2312" w:eastAsia="仿宋_GB2312"/>
          <w:sz w:val="32"/>
          <w:szCs w:val="32"/>
        </w:rPr>
      </w:pPr>
      <w:r>
        <w:rPr>
          <w:rFonts w:hint="eastAsia" w:ascii="仿宋_GB2312" w:eastAsia="仿宋_GB2312"/>
          <w:sz w:val="32"/>
          <w:szCs w:val="32"/>
        </w:rPr>
        <w:t>5.事业收入</w:t>
      </w:r>
      <w:r>
        <w:rPr>
          <w:rFonts w:ascii="仿宋_GB2312" w:eastAsia="仿宋_GB2312"/>
          <w:sz w:val="32"/>
          <w:szCs w:val="32"/>
        </w:rPr>
        <w:t>11118.00</w:t>
      </w:r>
      <w:r>
        <w:rPr>
          <w:rFonts w:hint="eastAsia" w:ascii="仿宋_GB2312" w:eastAsia="仿宋_GB2312"/>
          <w:sz w:val="32"/>
          <w:szCs w:val="32"/>
        </w:rPr>
        <w:t>万元。</w:t>
      </w:r>
    </w:p>
    <w:p w14:paraId="5E4F1143">
      <w:pPr>
        <w:spacing w:line="560" w:lineRule="exact"/>
        <w:ind w:firstLine="640" w:firstLineChars="200"/>
        <w:rPr>
          <w:rFonts w:ascii="仿宋_GB2312" w:eastAsia="仿宋_GB2312"/>
          <w:sz w:val="32"/>
          <w:szCs w:val="32"/>
        </w:rPr>
      </w:pPr>
      <w:r>
        <w:rPr>
          <w:rFonts w:hint="eastAsia" w:ascii="仿宋_GB2312" w:eastAsia="仿宋_GB2312"/>
          <w:sz w:val="32"/>
          <w:szCs w:val="32"/>
        </w:rPr>
        <w:t>6.上级补助收入</w:t>
      </w:r>
      <w:r>
        <w:rPr>
          <w:rFonts w:ascii="仿宋_GB2312" w:eastAsia="仿宋_GB2312"/>
          <w:sz w:val="32"/>
          <w:szCs w:val="32"/>
        </w:rPr>
        <w:t>0</w:t>
      </w:r>
      <w:r>
        <w:rPr>
          <w:rFonts w:hint="eastAsia" w:ascii="仿宋_GB2312" w:eastAsia="仿宋_GB2312"/>
          <w:sz w:val="32"/>
          <w:szCs w:val="32"/>
        </w:rPr>
        <w:t>万元。</w:t>
      </w:r>
    </w:p>
    <w:p w14:paraId="30FC0C0B">
      <w:pPr>
        <w:spacing w:line="560" w:lineRule="exact"/>
        <w:ind w:firstLine="640" w:firstLineChars="200"/>
        <w:rPr>
          <w:rFonts w:ascii="仿宋_GB2312" w:eastAsia="仿宋_GB2312"/>
          <w:sz w:val="32"/>
          <w:szCs w:val="32"/>
        </w:rPr>
      </w:pPr>
      <w:r>
        <w:rPr>
          <w:rFonts w:hint="eastAsia" w:ascii="仿宋_GB2312" w:eastAsia="仿宋_GB2312"/>
          <w:sz w:val="32"/>
          <w:szCs w:val="32"/>
        </w:rPr>
        <w:t>7.附属单位上缴收入</w:t>
      </w:r>
      <w:r>
        <w:rPr>
          <w:rFonts w:ascii="仿宋_GB2312" w:eastAsia="仿宋_GB2312"/>
          <w:sz w:val="32"/>
          <w:szCs w:val="32"/>
        </w:rPr>
        <w:t>20.00</w:t>
      </w:r>
      <w:r>
        <w:rPr>
          <w:rFonts w:hint="eastAsia" w:ascii="仿宋_GB2312" w:eastAsia="仿宋_GB2312"/>
          <w:sz w:val="32"/>
          <w:szCs w:val="32"/>
        </w:rPr>
        <w:t>万元。</w:t>
      </w:r>
    </w:p>
    <w:p w14:paraId="5FE1A87C">
      <w:pPr>
        <w:spacing w:line="560" w:lineRule="exact"/>
        <w:ind w:firstLine="640" w:firstLineChars="200"/>
        <w:rPr>
          <w:rFonts w:ascii="仿宋_GB2312" w:eastAsia="仿宋_GB2312"/>
          <w:sz w:val="32"/>
          <w:szCs w:val="32"/>
        </w:rPr>
      </w:pPr>
      <w:r>
        <w:rPr>
          <w:rFonts w:hint="eastAsia" w:ascii="仿宋_GB2312" w:eastAsia="仿宋_GB2312"/>
          <w:sz w:val="32"/>
          <w:szCs w:val="32"/>
        </w:rPr>
        <w:t>8.事业单位经营收入</w:t>
      </w:r>
      <w:r>
        <w:rPr>
          <w:rFonts w:ascii="仿宋_GB2312" w:eastAsia="仿宋_GB2312"/>
          <w:sz w:val="32"/>
          <w:szCs w:val="32"/>
        </w:rPr>
        <w:t>670.00</w:t>
      </w:r>
      <w:r>
        <w:rPr>
          <w:rFonts w:hint="eastAsia" w:ascii="仿宋_GB2312" w:eastAsia="仿宋_GB2312"/>
          <w:sz w:val="32"/>
          <w:szCs w:val="32"/>
        </w:rPr>
        <w:t>万元。</w:t>
      </w:r>
    </w:p>
    <w:p w14:paraId="7013E38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9.其他收入</w:t>
      </w:r>
      <w:r>
        <w:rPr>
          <w:rFonts w:ascii="仿宋_GB2312" w:eastAsia="仿宋_GB2312"/>
          <w:sz w:val="32"/>
          <w:szCs w:val="32"/>
        </w:rPr>
        <w:t>3350.00</w:t>
      </w:r>
      <w:r>
        <w:rPr>
          <w:rFonts w:hint="eastAsia" w:ascii="仿宋_GB2312" w:eastAsia="仿宋_GB2312"/>
          <w:sz w:val="32"/>
          <w:szCs w:val="32"/>
        </w:rPr>
        <w:t>万元。</w:t>
      </w:r>
    </w:p>
    <w:p w14:paraId="4698CC3D">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（三）上年结转结余</w:t>
      </w:r>
      <w:r>
        <w:rPr>
          <w:rFonts w:hint="eastAsia" w:ascii="仿宋_GB2312" w:eastAsia="仿宋_GB2312"/>
          <w:sz w:val="32"/>
          <w:szCs w:val="32"/>
        </w:rPr>
        <w:t>42387.54</w:t>
      </w:r>
      <w:r>
        <w:rPr>
          <w:rFonts w:hint="eastAsia" w:ascii="楷体_GB2312" w:eastAsia="楷体_GB2312"/>
          <w:sz w:val="32"/>
          <w:szCs w:val="32"/>
        </w:rPr>
        <w:t>万元</w:t>
      </w:r>
    </w:p>
    <w:p w14:paraId="2159CE2B">
      <w:pPr>
        <w:spacing w:line="560" w:lineRule="exact"/>
        <w:ind w:firstLine="640" w:firstLineChars="200"/>
        <w:rPr>
          <w:rFonts w:ascii="仿宋_GB2312" w:eastAsia="仿宋_GB2312"/>
          <w:sz w:val="32"/>
          <w:szCs w:val="32"/>
        </w:rPr>
      </w:pPr>
      <w:r>
        <w:rPr>
          <w:rFonts w:hint="eastAsia" w:ascii="仿宋_GB2312" w:eastAsia="仿宋_GB2312"/>
          <w:sz w:val="32"/>
          <w:szCs w:val="32"/>
        </w:rPr>
        <w:t>10.上年结转结余42387.54万元。</w:t>
      </w:r>
    </w:p>
    <w:p w14:paraId="5F1DFD2E">
      <w:pPr>
        <w:pStyle w:val="2"/>
        <w:jc w:val="center"/>
        <w:rPr>
          <w:rFonts w:hint="eastAsia"/>
        </w:rPr>
      </w:pPr>
      <w:r>
        <w:drawing>
          <wp:inline distT="0" distB="0" distL="114300" distR="114300">
            <wp:extent cx="4805680" cy="3676650"/>
            <wp:effectExtent l="4445" t="4445" r="952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4A9275B1">
      <w:pPr>
        <w:pStyle w:val="2"/>
        <w:jc w:val="center"/>
        <w:rPr>
          <w:rFonts w:hint="eastAsia" w:ascii="仿宋_GB2312" w:eastAsia="仿宋_GB2312"/>
          <w:b w:val="0"/>
          <w:bCs w:val="0"/>
          <w:sz w:val="32"/>
        </w:rPr>
      </w:pPr>
      <w:r>
        <w:rPr>
          <w:rFonts w:hint="eastAsia" w:ascii="仿宋_GB2312" w:eastAsia="仿宋_GB2312"/>
          <w:sz w:val="32"/>
        </w:rPr>
        <w:t>图1：收入预算</w:t>
      </w:r>
    </w:p>
    <w:p w14:paraId="1AD8EB76">
      <w:pPr>
        <w:spacing w:line="560" w:lineRule="exact"/>
        <w:ind w:firstLine="640" w:firstLineChars="200"/>
        <w:rPr>
          <w:rFonts w:hint="eastAsia" w:ascii="仿宋_GB2312" w:eastAsia="仿宋_GB2312"/>
          <w:color w:val="1F3864"/>
          <w:sz w:val="24"/>
        </w:rPr>
      </w:pPr>
      <w:r>
        <w:rPr>
          <w:rFonts w:hint="eastAsia" w:ascii="黑体" w:eastAsia="黑体"/>
          <w:sz w:val="32"/>
          <w:szCs w:val="32"/>
        </w:rPr>
        <w:t>三、支出预算情况说明</w:t>
      </w:r>
    </w:p>
    <w:p w14:paraId="057F655A">
      <w:pPr>
        <w:spacing w:line="560" w:lineRule="exact"/>
        <w:ind w:firstLine="640" w:firstLineChars="200"/>
        <w:rPr>
          <w:rFonts w:ascii="仿宋_GB2312" w:eastAsia="仿宋_GB2312"/>
          <w:sz w:val="32"/>
          <w:szCs w:val="32"/>
        </w:rPr>
      </w:pPr>
      <w:r>
        <w:rPr>
          <w:rFonts w:hint="eastAsia" w:ascii="仿宋_GB2312" w:eastAsia="仿宋_GB2312"/>
          <w:sz w:val="32"/>
          <w:szCs w:val="32"/>
        </w:rPr>
        <w:t>2025年支出预算172381.92万元，比2024年年初预算数</w:t>
      </w:r>
      <w:r>
        <w:rPr>
          <w:rFonts w:ascii="仿宋_GB2312" w:eastAsia="仿宋_GB2312"/>
          <w:sz w:val="32"/>
          <w:szCs w:val="32"/>
        </w:rPr>
        <w:t>159354.4</w:t>
      </w:r>
      <w:r>
        <w:rPr>
          <w:rFonts w:hint="eastAsia" w:ascii="仿宋_GB2312" w:eastAsia="仿宋_GB2312"/>
          <w:sz w:val="32"/>
          <w:szCs w:val="32"/>
        </w:rPr>
        <w:t>3万元增加13027.49万元，增长8.18%。主要原因：一是为进一步加强非财政拨款资金管理，使用上年结转结余资金安排的支出有所增加；二是在校学生人数增长，运转经费有所增加。</w:t>
      </w:r>
    </w:p>
    <w:p w14:paraId="43F1E5BC">
      <w:pPr>
        <w:suppressAutoHyphens/>
        <w:ind w:firstLine="555"/>
        <w:rPr>
          <w:rFonts w:hint="eastAsia" w:ascii="仿宋_GB2312" w:hAnsi="Calibri" w:eastAsia="仿宋_GB2312" w:cs="Times New Roman"/>
          <w:sz w:val="32"/>
          <w:szCs w:val="32"/>
        </w:rPr>
      </w:pPr>
      <w:r>
        <w:rPr>
          <w:rFonts w:hint="eastAsia" w:ascii="楷体_GB2312" w:hAnsi="楷体_GB2312" w:eastAsia="楷体_GB2312" w:cs="楷体_GB2312"/>
          <w:sz w:val="32"/>
          <w:szCs w:val="32"/>
        </w:rPr>
        <w:t>（一）基本支出。</w:t>
      </w:r>
      <w:r>
        <w:rPr>
          <w:rFonts w:hint="eastAsia" w:ascii="仿宋_GB2312" w:hAnsi="Calibri" w:eastAsia="仿宋_GB2312" w:cs="Times New Roman"/>
          <w:sz w:val="32"/>
          <w:szCs w:val="32"/>
        </w:rPr>
        <w:t>基本支出预算130222.46万元，占总支出预算91.78%，比2024年年初预算数</w:t>
      </w:r>
      <w:r>
        <w:rPr>
          <w:rFonts w:ascii="仿宋_GB2312" w:hAnsi="Calibri" w:eastAsia="仿宋_GB2312" w:cs="Times New Roman"/>
          <w:sz w:val="32"/>
          <w:szCs w:val="32"/>
        </w:rPr>
        <w:t>127503.42</w:t>
      </w:r>
      <w:r>
        <w:rPr>
          <w:rFonts w:hint="eastAsia" w:ascii="仿宋_GB2312" w:hAnsi="Calibri" w:eastAsia="仿宋_GB2312" w:cs="Times New Roman"/>
          <w:sz w:val="32"/>
          <w:szCs w:val="32"/>
        </w:rPr>
        <w:t>万元增加2719.04万元，增长2.13%。</w:t>
      </w:r>
    </w:p>
    <w:p w14:paraId="3A020889">
      <w:pPr>
        <w:spacing w:line="560" w:lineRule="exact"/>
        <w:ind w:firstLine="640" w:firstLineChars="200"/>
        <w:rPr>
          <w:rFonts w:hint="eastAsia" w:ascii="仿宋_GB2312" w:eastAsia="仿宋_GB2312"/>
          <w:sz w:val="32"/>
          <w:szCs w:val="32"/>
        </w:rPr>
      </w:pPr>
      <w:r>
        <w:rPr>
          <w:rFonts w:hint="eastAsia" w:ascii="楷体_GB2312" w:hAnsi="楷体_GB2312" w:eastAsia="楷体_GB2312" w:cs="楷体_GB2312"/>
          <w:sz w:val="32"/>
          <w:szCs w:val="32"/>
        </w:rPr>
        <w:t>（二）项目支出。</w:t>
      </w:r>
      <w:r>
        <w:rPr>
          <w:rFonts w:hint="eastAsia" w:ascii="仿宋_GB2312" w:hAnsi="Calibri" w:eastAsia="仿宋_GB2312" w:cs="Times New Roman"/>
          <w:sz w:val="32"/>
          <w:szCs w:val="32"/>
        </w:rPr>
        <w:t>项目支出预算11665.17万元，比2024年年初预算数13667.21万元减少2002.04万元，减少14.65%。</w:t>
      </w:r>
    </w:p>
    <w:p w14:paraId="2C95D438">
      <w:pPr>
        <w:spacing w:line="560" w:lineRule="exact"/>
        <w:ind w:firstLine="640"/>
        <w:rPr>
          <w:rFonts w:hint="eastAsia" w:ascii="仿宋_GB2312" w:eastAsia="仿宋_GB2312"/>
          <w:sz w:val="32"/>
          <w:szCs w:val="32"/>
        </w:rPr>
      </w:pPr>
      <w:r>
        <w:rPr>
          <w:rFonts w:hint="eastAsia" w:ascii="仿宋_GB2312" w:eastAsia="仿宋_GB2312"/>
          <w:sz w:val="32"/>
          <w:szCs w:val="32"/>
        </w:rPr>
        <w:t>其中：</w:t>
      </w:r>
    </w:p>
    <w:p w14:paraId="0E9023D6">
      <w:pPr>
        <w:spacing w:line="560" w:lineRule="exact"/>
        <w:ind w:firstLine="640"/>
        <w:rPr>
          <w:rFonts w:hint="eastAsia" w:ascii="仿宋_GB2312" w:eastAsia="仿宋_GB2312"/>
          <w:sz w:val="32"/>
          <w:szCs w:val="32"/>
        </w:rPr>
      </w:pPr>
      <w:r>
        <w:rPr>
          <w:rFonts w:hint="eastAsia" w:ascii="仿宋_GB2312" w:eastAsia="仿宋_GB2312"/>
          <w:sz w:val="32"/>
          <w:szCs w:val="32"/>
        </w:rPr>
        <w:t>1.事业单位经营支出0万元。</w:t>
      </w:r>
    </w:p>
    <w:p w14:paraId="0EDD62A9">
      <w:pPr>
        <w:spacing w:line="560" w:lineRule="exact"/>
        <w:ind w:firstLine="640"/>
        <w:rPr>
          <w:rFonts w:hint="eastAsia" w:ascii="仿宋_GB2312" w:eastAsia="仿宋_GB2312"/>
          <w:sz w:val="32"/>
          <w:szCs w:val="32"/>
        </w:rPr>
      </w:pPr>
      <w:r>
        <w:rPr>
          <w:rFonts w:hint="eastAsia" w:ascii="仿宋_GB2312" w:eastAsia="仿宋_GB2312"/>
          <w:sz w:val="32"/>
          <w:szCs w:val="32"/>
        </w:rPr>
        <w:t>2.上缴上级支出0万元。</w:t>
      </w:r>
    </w:p>
    <w:p w14:paraId="2CDCAFEE">
      <w:pPr>
        <w:spacing w:line="560" w:lineRule="exact"/>
        <w:ind w:firstLine="640"/>
        <w:rPr>
          <w:rFonts w:hint="eastAsia" w:ascii="仿宋_GB2312" w:eastAsia="仿宋_GB2312"/>
          <w:sz w:val="32"/>
          <w:szCs w:val="32"/>
        </w:rPr>
      </w:pPr>
      <w:r>
        <w:rPr>
          <w:rFonts w:hint="eastAsia" w:ascii="仿宋_GB2312" w:eastAsia="仿宋_GB2312"/>
          <w:sz w:val="32"/>
          <w:szCs w:val="32"/>
        </w:rPr>
        <w:t>3.对附属单位补助支出0万元。</w:t>
      </w:r>
    </w:p>
    <w:p w14:paraId="2A914A37">
      <w:pPr>
        <w:pStyle w:val="2"/>
        <w:jc w:val="center"/>
      </w:pPr>
      <w:r>
        <w:drawing>
          <wp:inline distT="0" distB="0" distL="114300" distR="114300">
            <wp:extent cx="4473575" cy="3052445"/>
            <wp:effectExtent l="4445" t="4445" r="17780" b="1016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ECE9398">
      <w:pPr>
        <w:pStyle w:val="2"/>
        <w:ind w:firstLine="642"/>
        <w:jc w:val="center"/>
        <w:rPr>
          <w:sz w:val="32"/>
        </w:rPr>
      </w:pPr>
      <w:r>
        <w:rPr>
          <w:rFonts w:hint="eastAsia" w:ascii="仿宋_GB2312" w:eastAsia="仿宋_GB2312"/>
          <w:sz w:val="32"/>
        </w:rPr>
        <w:t>图2：基本支出和项目支出情况</w:t>
      </w:r>
    </w:p>
    <w:p w14:paraId="35FA77DA">
      <w:pPr>
        <w:spacing w:line="560" w:lineRule="exact"/>
        <w:ind w:firstLine="640" w:firstLineChars="200"/>
        <w:rPr>
          <w:rFonts w:hint="eastAsia" w:ascii="楷体_GB2312" w:eastAsia="楷体_GB2312"/>
          <w:sz w:val="32"/>
          <w:szCs w:val="32"/>
        </w:rPr>
      </w:pPr>
      <w:r>
        <w:rPr>
          <w:rFonts w:hint="eastAsia" w:ascii="楷体_GB2312" w:hAnsi="楷体_GB2312" w:eastAsia="楷体_GB2312" w:cs="楷体_GB2312"/>
          <w:sz w:val="32"/>
          <w:szCs w:val="32"/>
        </w:rPr>
        <w:t>（三）</w:t>
      </w:r>
      <w:r>
        <w:rPr>
          <w:rFonts w:hint="eastAsia" w:ascii="楷体_GB2312" w:eastAsia="楷体_GB2312"/>
          <w:sz w:val="32"/>
          <w:szCs w:val="32"/>
        </w:rPr>
        <w:t>年终结转结余资金30494.29万元</w:t>
      </w:r>
    </w:p>
    <w:p w14:paraId="1D27AE7C">
      <w:pPr>
        <w:spacing w:line="560" w:lineRule="exact"/>
        <w:ind w:firstLine="640" w:firstLineChars="200"/>
        <w:rPr>
          <w:rFonts w:hint="eastAsia" w:ascii="黑体" w:eastAsia="黑体"/>
          <w:sz w:val="32"/>
          <w:szCs w:val="32"/>
        </w:rPr>
      </w:pPr>
      <w:r>
        <w:rPr>
          <w:rFonts w:hint="eastAsia" w:ascii="黑体" w:eastAsia="黑体"/>
          <w:sz w:val="32"/>
          <w:szCs w:val="32"/>
        </w:rPr>
        <w:t>四、财政拨款“三公”经费预算情况说明</w:t>
      </w:r>
    </w:p>
    <w:p w14:paraId="29C49461">
      <w:pPr>
        <w:suppressAutoHyphens/>
        <w:ind w:firstLine="555"/>
        <w:rPr>
          <w:rFonts w:hint="eastAsia" w:ascii="仿宋_GB2312" w:eastAsia="仿宋_GB2312" w:cs="Times New Roman"/>
          <w:sz w:val="32"/>
          <w:szCs w:val="32"/>
        </w:rPr>
      </w:pPr>
      <w:r>
        <w:rPr>
          <w:rFonts w:hint="eastAsia" w:ascii="仿宋_GB2312" w:eastAsia="仿宋_GB2312" w:cs="Times New Roman"/>
          <w:sz w:val="32"/>
          <w:szCs w:val="32"/>
        </w:rPr>
        <w:t>（一）</w:t>
      </w:r>
      <w:r>
        <w:rPr>
          <w:rFonts w:hint="eastAsia" w:ascii="楷体_GB2312" w:eastAsia="楷体_GB2312"/>
          <w:sz w:val="32"/>
          <w:szCs w:val="32"/>
        </w:rPr>
        <w:t>“三公”经费的单位范围</w:t>
      </w:r>
    </w:p>
    <w:p w14:paraId="5848EF02">
      <w:pPr>
        <w:suppressAutoHyphens/>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首都经</w:t>
      </w:r>
      <w:r>
        <w:rPr>
          <w:rFonts w:hint="eastAsia" w:ascii="仿宋_GB2312" w:hAnsi="微软雅黑" w:eastAsia="仿宋_GB2312" w:cs="微软雅黑"/>
          <w:sz w:val="32"/>
          <w:szCs w:val="32"/>
        </w:rPr>
        <w:t>济贸易</w:t>
      </w:r>
      <w:r>
        <w:rPr>
          <w:rFonts w:hint="eastAsia" w:ascii="仿宋_GB2312" w:hAnsi="___WRD_EMBED_SUB_48" w:eastAsia="仿宋_GB2312" w:cs="___WRD_EMBED_SUB_48"/>
          <w:sz w:val="32"/>
          <w:szCs w:val="32"/>
        </w:rPr>
        <w:t>大学因公出国（境）费用、公务接待费、公务用车购置和运行维护费开支单位包括首都经济贸易大学</w:t>
      </w:r>
      <w:r>
        <w:rPr>
          <w:rFonts w:hint="eastAsia" w:ascii="仿宋_GB2312" w:eastAsia="仿宋_GB2312" w:cs="Times New Roman"/>
          <w:sz w:val="32"/>
          <w:szCs w:val="32"/>
        </w:rPr>
        <w:t>1个所属单位。</w:t>
      </w:r>
      <w:r>
        <w:rPr>
          <w:rFonts w:hint="eastAsia" w:ascii="仿宋_GB2312" w:eastAsia="仿宋_GB2312"/>
          <w:sz w:val="32"/>
          <w:szCs w:val="32"/>
        </w:rPr>
        <w:t>其他所属单位2025年无财政拨款安排的“三公”经费预算。</w:t>
      </w:r>
    </w:p>
    <w:p w14:paraId="3FF95BFB">
      <w:pPr>
        <w:suppressAutoHyphens/>
        <w:ind w:firstLine="555"/>
        <w:rPr>
          <w:rFonts w:hint="eastAsia" w:ascii="仿宋_GB2312" w:eastAsia="仿宋_GB2312" w:cs="Times New Roman"/>
          <w:sz w:val="32"/>
          <w:szCs w:val="32"/>
        </w:rPr>
      </w:pPr>
      <w:r>
        <w:rPr>
          <w:rFonts w:hint="eastAsia" w:ascii="仿宋_GB2312" w:eastAsia="仿宋_GB2312" w:cs="Times New Roman"/>
          <w:sz w:val="32"/>
          <w:szCs w:val="32"/>
        </w:rPr>
        <w:t>（二）</w:t>
      </w:r>
      <w:r>
        <w:rPr>
          <w:rFonts w:hint="eastAsia" w:ascii="楷体_GB2312" w:eastAsia="楷体_GB2312"/>
          <w:sz w:val="32"/>
          <w:szCs w:val="32"/>
        </w:rPr>
        <w:t>财政拨款“三公”经费预算情况说明</w:t>
      </w:r>
    </w:p>
    <w:p w14:paraId="7BE7AB45">
      <w:pPr>
        <w:suppressAutoHyphens/>
        <w:ind w:firstLine="555"/>
        <w:rPr>
          <w:rFonts w:hint="eastAsia" w:ascii="仿宋_GB2312" w:eastAsia="仿宋_GB2312" w:cs="Times New Roman"/>
          <w:sz w:val="32"/>
          <w:szCs w:val="32"/>
        </w:rPr>
      </w:pPr>
      <w:r>
        <w:rPr>
          <w:rFonts w:hint="eastAsia" w:ascii="仿宋_GB2312" w:eastAsia="仿宋_GB2312" w:cs="Times New Roman"/>
          <w:sz w:val="32"/>
          <w:szCs w:val="32"/>
        </w:rPr>
        <w:t>2025年</w:t>
      </w:r>
      <w:r>
        <w:rPr>
          <w:rFonts w:hint="eastAsia" w:ascii="仿宋_GB2312" w:eastAsia="仿宋_GB2312"/>
          <w:sz w:val="32"/>
          <w:szCs w:val="32"/>
        </w:rPr>
        <w:t>财政拨款“三公”经费预算</w:t>
      </w:r>
      <w:r>
        <w:rPr>
          <w:rFonts w:hint="eastAsia" w:ascii="仿宋_GB2312" w:eastAsia="仿宋_GB2312" w:cs="Times New Roman"/>
          <w:sz w:val="32"/>
          <w:szCs w:val="32"/>
        </w:rPr>
        <w:t>77.97万元，比2024年</w:t>
      </w:r>
      <w:r>
        <w:rPr>
          <w:rFonts w:hint="eastAsia" w:ascii="仿宋_GB2312" w:eastAsia="仿宋_GB2312"/>
          <w:sz w:val="32"/>
          <w:szCs w:val="32"/>
        </w:rPr>
        <w:t>财政拨款“三公”经费预算</w:t>
      </w:r>
      <w:r>
        <w:rPr>
          <w:rFonts w:hint="eastAsia" w:ascii="仿宋_GB2312" w:eastAsia="仿宋_GB2312" w:cs="Times New Roman"/>
          <w:sz w:val="32"/>
          <w:szCs w:val="32"/>
        </w:rPr>
        <w:t>增长42.97万元。其中：</w:t>
      </w:r>
    </w:p>
    <w:p w14:paraId="182BD518">
      <w:pPr>
        <w:suppressAutoHyphens/>
        <w:ind w:firstLine="555"/>
        <w:rPr>
          <w:rFonts w:hint="eastAsia" w:ascii="仿宋_GB2312" w:eastAsia="仿宋_GB2312" w:cs="Times New Roman"/>
          <w:sz w:val="32"/>
          <w:szCs w:val="32"/>
        </w:rPr>
      </w:pPr>
      <w:r>
        <w:rPr>
          <w:rFonts w:hint="eastAsia" w:ascii="仿宋_GB2312" w:eastAsia="仿宋_GB2312" w:cs="Times New Roman"/>
          <w:sz w:val="32"/>
          <w:szCs w:val="32"/>
        </w:rPr>
        <w:t>1.因公出国（境）费用。2025年预算数</w:t>
      </w:r>
      <w:r>
        <w:rPr>
          <w:rFonts w:ascii="仿宋_GB2312" w:eastAsia="仿宋_GB2312" w:cs="Times New Roman"/>
          <w:sz w:val="32"/>
          <w:szCs w:val="32"/>
        </w:rPr>
        <w:t>0</w:t>
      </w:r>
      <w:r>
        <w:rPr>
          <w:rFonts w:hint="eastAsia" w:ascii="仿宋_GB2312" w:eastAsia="仿宋_GB2312" w:cs="Times New Roman"/>
          <w:sz w:val="32"/>
          <w:szCs w:val="32"/>
        </w:rPr>
        <w:t>万元，与2024年持平。</w:t>
      </w:r>
    </w:p>
    <w:p w14:paraId="034886BD">
      <w:pPr>
        <w:suppressAutoHyphens/>
        <w:ind w:firstLine="555"/>
        <w:rPr>
          <w:rFonts w:ascii="仿宋_GB2312" w:eastAsia="仿宋_GB2312" w:cs="Times New Roman"/>
          <w:sz w:val="32"/>
          <w:szCs w:val="32"/>
        </w:rPr>
      </w:pPr>
      <w:r>
        <w:rPr>
          <w:rFonts w:hint="eastAsia" w:ascii="仿宋_GB2312" w:eastAsia="仿宋_GB2312" w:cs="Times New Roman"/>
          <w:sz w:val="32"/>
          <w:szCs w:val="32"/>
        </w:rPr>
        <w:t>2.公务接待费。2025年预算数</w:t>
      </w:r>
      <w:r>
        <w:rPr>
          <w:rFonts w:ascii="仿宋_GB2312" w:eastAsia="仿宋_GB2312" w:cs="Times New Roman"/>
          <w:sz w:val="32"/>
          <w:szCs w:val="32"/>
        </w:rPr>
        <w:t>0</w:t>
      </w:r>
      <w:r>
        <w:rPr>
          <w:rFonts w:hint="eastAsia" w:ascii="仿宋_GB2312" w:eastAsia="仿宋_GB2312" w:cs="Times New Roman"/>
          <w:sz w:val="32"/>
          <w:szCs w:val="32"/>
        </w:rPr>
        <w:t>万元，与2024年持平。</w:t>
      </w:r>
    </w:p>
    <w:p w14:paraId="77895949">
      <w:pPr>
        <w:suppressAutoHyphens/>
        <w:ind w:firstLine="555"/>
        <w:rPr>
          <w:rFonts w:ascii="仿宋_GB2312" w:eastAsia="仿宋_GB2312" w:cs="Times New Roman"/>
          <w:sz w:val="32"/>
          <w:szCs w:val="32"/>
        </w:rPr>
      </w:pPr>
      <w:r>
        <w:rPr>
          <w:rFonts w:hint="eastAsia" w:ascii="仿宋_GB2312" w:eastAsia="仿宋_GB2312" w:cs="Times New Roman"/>
          <w:sz w:val="32"/>
          <w:szCs w:val="32"/>
        </w:rPr>
        <w:t>3.公务用车购置和运行维护费。2025年预算数77.97万元，包括：公务用车购置费2025年预算数</w:t>
      </w:r>
      <w:r>
        <w:rPr>
          <w:rFonts w:ascii="仿宋_GB2312" w:eastAsia="仿宋_GB2312" w:cs="Times New Roman"/>
          <w:sz w:val="32"/>
          <w:szCs w:val="32"/>
        </w:rPr>
        <w:t>42.97</w:t>
      </w:r>
      <w:r>
        <w:rPr>
          <w:rFonts w:hint="eastAsia" w:ascii="仿宋_GB2312" w:eastAsia="仿宋_GB2312" w:cs="Times New Roman"/>
          <w:sz w:val="32"/>
          <w:szCs w:val="32"/>
        </w:rPr>
        <w:t>万元，比2024年年初预算数0万元增加</w:t>
      </w:r>
      <w:r>
        <w:rPr>
          <w:rFonts w:ascii="仿宋_GB2312" w:eastAsia="仿宋_GB2312" w:cs="Times New Roman"/>
          <w:sz w:val="32"/>
          <w:szCs w:val="32"/>
        </w:rPr>
        <w:t>42.97</w:t>
      </w:r>
      <w:r>
        <w:rPr>
          <w:rFonts w:hint="eastAsia" w:ascii="仿宋_GB2312" w:eastAsia="仿宋_GB2312" w:cs="Times New Roman"/>
          <w:sz w:val="32"/>
          <w:szCs w:val="32"/>
        </w:rPr>
        <w:t>万元，主要原因</w:t>
      </w:r>
      <w:r>
        <w:rPr>
          <w:rFonts w:hint="eastAsia" w:ascii="仿宋_GB2312" w:hAnsi="Calibri" w:eastAsia="仿宋_GB2312" w:cs="Times New Roman"/>
          <w:color w:val="000000"/>
          <w:sz w:val="32"/>
          <w:szCs w:val="32"/>
        </w:rPr>
        <w:t>是根据</w:t>
      </w:r>
      <w:r>
        <w:rPr>
          <w:rFonts w:ascii="仿宋_GB2312" w:hAnsi="Calibri" w:eastAsia="仿宋_GB2312" w:cs="Times New Roman"/>
          <w:color w:val="000000"/>
          <w:sz w:val="32"/>
          <w:szCs w:val="32"/>
        </w:rPr>
        <w:t>实际需求更新购置</w:t>
      </w:r>
      <w:r>
        <w:rPr>
          <w:rFonts w:hint="eastAsia" w:ascii="仿宋_GB2312" w:hAnsi="Calibri" w:eastAsia="仿宋_GB2312" w:cs="Times New Roman"/>
          <w:color w:val="000000"/>
          <w:sz w:val="32"/>
          <w:szCs w:val="32"/>
        </w:rPr>
        <w:t>公务</w:t>
      </w:r>
      <w:r>
        <w:rPr>
          <w:rFonts w:ascii="仿宋_GB2312" w:hAnsi="Calibri" w:eastAsia="仿宋_GB2312" w:cs="Times New Roman"/>
          <w:color w:val="000000"/>
          <w:sz w:val="32"/>
          <w:szCs w:val="32"/>
        </w:rPr>
        <w:t>用车</w:t>
      </w:r>
      <w:r>
        <w:rPr>
          <w:rFonts w:hint="eastAsia" w:ascii="仿宋_GB2312" w:eastAsia="仿宋_GB2312" w:cs="Times New Roman"/>
          <w:sz w:val="32"/>
          <w:szCs w:val="32"/>
        </w:rPr>
        <w:t>；公务用车运行维护费2025年预算数35</w:t>
      </w:r>
      <w:r>
        <w:rPr>
          <w:rFonts w:ascii="仿宋_GB2312" w:eastAsia="仿宋_GB2312" w:cs="Times New Roman"/>
          <w:sz w:val="32"/>
          <w:szCs w:val="32"/>
        </w:rPr>
        <w:t>.00</w:t>
      </w:r>
      <w:r>
        <w:rPr>
          <w:rFonts w:hint="eastAsia" w:ascii="仿宋_GB2312" w:eastAsia="仿宋_GB2312" w:cs="Times New Roman"/>
          <w:sz w:val="32"/>
          <w:szCs w:val="32"/>
        </w:rPr>
        <w:t>万元，其中：公务用车加油14</w:t>
      </w:r>
      <w:r>
        <w:rPr>
          <w:rFonts w:ascii="仿宋_GB2312" w:eastAsia="仿宋_GB2312" w:cs="Times New Roman"/>
          <w:sz w:val="32"/>
          <w:szCs w:val="32"/>
        </w:rPr>
        <w:t>.00</w:t>
      </w:r>
      <w:r>
        <w:rPr>
          <w:rFonts w:hint="eastAsia" w:ascii="仿宋_GB2312" w:eastAsia="仿宋_GB2312" w:cs="Times New Roman"/>
          <w:sz w:val="32"/>
          <w:szCs w:val="32"/>
        </w:rPr>
        <w:t>万元，公务用车维修14</w:t>
      </w:r>
      <w:r>
        <w:rPr>
          <w:rFonts w:ascii="仿宋_GB2312" w:eastAsia="仿宋_GB2312" w:cs="Times New Roman"/>
          <w:sz w:val="32"/>
          <w:szCs w:val="32"/>
        </w:rPr>
        <w:t>.00</w:t>
      </w:r>
      <w:r>
        <w:rPr>
          <w:rFonts w:hint="eastAsia" w:ascii="仿宋_GB2312" w:eastAsia="仿宋_GB2312" w:cs="Times New Roman"/>
          <w:sz w:val="32"/>
          <w:szCs w:val="32"/>
        </w:rPr>
        <w:t>万元，公务用车保险5</w:t>
      </w:r>
      <w:r>
        <w:rPr>
          <w:rFonts w:ascii="仿宋_GB2312" w:eastAsia="仿宋_GB2312" w:cs="Times New Roman"/>
          <w:sz w:val="32"/>
          <w:szCs w:val="32"/>
        </w:rPr>
        <w:t>.00</w:t>
      </w:r>
      <w:r>
        <w:rPr>
          <w:rFonts w:hint="eastAsia" w:ascii="仿宋_GB2312" w:eastAsia="仿宋_GB2312" w:cs="Times New Roman"/>
          <w:sz w:val="32"/>
          <w:szCs w:val="32"/>
        </w:rPr>
        <w:t>万元，其他2</w:t>
      </w:r>
      <w:r>
        <w:rPr>
          <w:rFonts w:ascii="仿宋_GB2312" w:eastAsia="仿宋_GB2312" w:cs="Times New Roman"/>
          <w:sz w:val="32"/>
          <w:szCs w:val="32"/>
        </w:rPr>
        <w:t>.00</w:t>
      </w:r>
      <w:r>
        <w:rPr>
          <w:rFonts w:hint="eastAsia" w:ascii="仿宋_GB2312" w:eastAsia="仿宋_GB2312" w:cs="Times New Roman"/>
          <w:sz w:val="32"/>
          <w:szCs w:val="32"/>
        </w:rPr>
        <w:t>万元。公务用车运行维护费2025年预算数与2024年年初预算数持平。</w:t>
      </w:r>
    </w:p>
    <w:p w14:paraId="77414BBE">
      <w:pPr>
        <w:suppressAutoHyphens/>
        <w:ind w:firstLine="555"/>
        <w:rPr>
          <w:rFonts w:hint="eastAsia" w:ascii="黑体" w:eastAsia="黑体"/>
          <w:sz w:val="32"/>
          <w:szCs w:val="32"/>
        </w:rPr>
      </w:pPr>
      <w:r>
        <w:rPr>
          <w:rFonts w:hint="eastAsia" w:ascii="黑体" w:eastAsia="黑体"/>
          <w:sz w:val="32"/>
          <w:szCs w:val="32"/>
        </w:rPr>
        <w:t>五、其他情况说明</w:t>
      </w:r>
    </w:p>
    <w:p w14:paraId="799F76FC">
      <w:pPr>
        <w:spacing w:line="560" w:lineRule="exact"/>
        <w:ind w:firstLine="640" w:firstLineChars="200"/>
        <w:rPr>
          <w:rFonts w:ascii="楷体_GB2312" w:eastAsia="楷体_GB2312"/>
          <w:sz w:val="32"/>
          <w:szCs w:val="32"/>
        </w:rPr>
      </w:pPr>
      <w:r>
        <w:rPr>
          <w:rFonts w:hint="eastAsia" w:ascii="楷体_GB2312" w:eastAsia="楷体_GB2312"/>
          <w:sz w:val="32"/>
          <w:szCs w:val="32"/>
        </w:rPr>
        <w:t>（一）政府采购预算说明</w:t>
      </w:r>
    </w:p>
    <w:p w14:paraId="2D11229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2025年首都经济贸易大学政府采购预算总额20092.36万元，其中：政府采购货物预算6624.30万元，政府采购工程预算5150.83万元，政府采购服务预算8317.23万元。</w:t>
      </w:r>
    </w:p>
    <w:p w14:paraId="4704DE1A">
      <w:pPr>
        <w:spacing w:line="560" w:lineRule="exact"/>
        <w:ind w:firstLine="640" w:firstLineChars="200"/>
        <w:rPr>
          <w:rFonts w:ascii="楷体_GB2312" w:eastAsia="楷体_GB2312"/>
          <w:sz w:val="32"/>
          <w:szCs w:val="32"/>
        </w:rPr>
      </w:pPr>
      <w:r>
        <w:rPr>
          <w:rFonts w:hint="eastAsia" w:ascii="楷体_GB2312" w:eastAsia="楷体_GB2312"/>
          <w:sz w:val="32"/>
          <w:szCs w:val="32"/>
        </w:rPr>
        <w:t>（二）政府购买服务预算说明</w:t>
      </w:r>
    </w:p>
    <w:p w14:paraId="62B12625">
      <w:pPr>
        <w:spacing w:line="560" w:lineRule="exact"/>
        <w:ind w:firstLine="640" w:firstLineChars="200"/>
        <w:rPr>
          <w:rFonts w:ascii="仿宋_GB2312" w:eastAsia="仿宋_GB2312"/>
          <w:sz w:val="32"/>
          <w:szCs w:val="32"/>
        </w:rPr>
      </w:pPr>
      <w:r>
        <w:rPr>
          <w:rFonts w:hint="eastAsia" w:ascii="仿宋_GB2312" w:eastAsia="仿宋_GB2312"/>
          <w:sz w:val="32"/>
          <w:szCs w:val="32"/>
        </w:rPr>
        <w:t>本单位2025年无政府购买服务预算。</w:t>
      </w:r>
    </w:p>
    <w:p w14:paraId="7414BADA">
      <w:pPr>
        <w:spacing w:line="560" w:lineRule="exact"/>
        <w:ind w:firstLine="640" w:firstLineChars="200"/>
        <w:rPr>
          <w:rFonts w:ascii="楷体_GB2312" w:eastAsia="楷体_GB2312"/>
          <w:sz w:val="32"/>
          <w:szCs w:val="32"/>
        </w:rPr>
      </w:pPr>
      <w:r>
        <w:rPr>
          <w:rFonts w:hint="eastAsia" w:ascii="楷体_GB2312" w:eastAsia="楷体_GB2312"/>
          <w:sz w:val="32"/>
          <w:szCs w:val="32"/>
        </w:rPr>
        <w:t>（三）机关运行经费说明</w:t>
      </w:r>
    </w:p>
    <w:p w14:paraId="487CD140">
      <w:pPr>
        <w:suppressAutoHyphens/>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我单位不在机关运行经费统计范围之内。</w:t>
      </w:r>
    </w:p>
    <w:p w14:paraId="5AC9C4E6">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（四）项目支出绩效目标情况说明</w:t>
      </w:r>
    </w:p>
    <w:p w14:paraId="18FA96B9">
      <w:pPr>
        <w:suppressAutoHyphens/>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2025年，首都经</w:t>
      </w:r>
      <w:r>
        <w:rPr>
          <w:rFonts w:hint="eastAsia" w:ascii="仿宋_GB2312" w:hAnsi="微软雅黑" w:eastAsia="仿宋_GB2312" w:cs="微软雅黑"/>
          <w:sz w:val="32"/>
          <w:szCs w:val="32"/>
        </w:rPr>
        <w:t>济贸易</w:t>
      </w:r>
      <w:r>
        <w:rPr>
          <w:rFonts w:hint="eastAsia" w:ascii="仿宋_GB2312" w:hAnsi="___WRD_EMBED_SUB_45" w:eastAsia="仿宋_GB2312" w:cs="___WRD_EMBED_SUB_45"/>
          <w:sz w:val="32"/>
          <w:szCs w:val="32"/>
        </w:rPr>
        <w:t>大学填报绩效目标的预算项目</w:t>
      </w:r>
      <w:r>
        <w:rPr>
          <w:rFonts w:hint="eastAsia" w:ascii="仿宋_GB2312" w:eastAsia="仿宋_GB2312" w:cs="Times New Roman"/>
          <w:sz w:val="32"/>
          <w:szCs w:val="32"/>
        </w:rPr>
        <w:t>14个，占全部预算项目14个的100%。填报绩效目标的项目支出预算</w:t>
      </w:r>
      <w:r>
        <w:rPr>
          <w:rFonts w:ascii="仿宋_GB2312" w:eastAsia="仿宋_GB2312" w:cs="Times New Roman"/>
          <w:sz w:val="32"/>
          <w:szCs w:val="32"/>
        </w:rPr>
        <w:t>9777.63</w:t>
      </w:r>
      <w:r>
        <w:rPr>
          <w:rFonts w:hint="eastAsia" w:ascii="仿宋_GB2312" w:eastAsia="仿宋_GB2312" w:cs="Times New Roman"/>
          <w:sz w:val="32"/>
          <w:szCs w:val="32"/>
        </w:rPr>
        <w:t>万元，占本部门全部项目支出预算的100%。</w:t>
      </w:r>
    </w:p>
    <w:p w14:paraId="2CA4922D">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（五）重点行政事业性收费情况说明</w:t>
      </w:r>
    </w:p>
    <w:p w14:paraId="1370BC14">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本单位2025年无重点行政事业性收费。</w:t>
      </w:r>
    </w:p>
    <w:p w14:paraId="179CF03A">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（六）国有资本经营预算财政拨款情况说明</w:t>
      </w:r>
    </w:p>
    <w:p w14:paraId="60213BA8">
      <w:pPr>
        <w:ind w:firstLine="640" w:firstLineChars="200"/>
        <w:rPr>
          <w:rFonts w:hint="eastAsia" w:ascii="仿宋_GB2312" w:eastAsia="仿宋_GB2312"/>
          <w:color w:val="000000"/>
          <w:sz w:val="32"/>
          <w:szCs w:val="32"/>
        </w:rPr>
      </w:pPr>
      <w:r>
        <w:rPr>
          <w:rFonts w:hint="eastAsia" w:ascii="仿宋_GB2312" w:eastAsia="仿宋_GB2312"/>
          <w:sz w:val="32"/>
          <w:szCs w:val="32"/>
        </w:rPr>
        <w:t>本单位2025</w:t>
      </w:r>
      <w:r>
        <w:rPr>
          <w:rFonts w:hint="eastAsia" w:ascii="仿宋_GB2312" w:eastAsia="仿宋_GB2312"/>
          <w:color w:val="000000"/>
          <w:sz w:val="32"/>
          <w:szCs w:val="32"/>
        </w:rPr>
        <w:t>年无国有资本经营预算财政拨款安排的预算。</w:t>
      </w:r>
    </w:p>
    <w:p w14:paraId="667B0343">
      <w:pPr>
        <w:spacing w:line="560" w:lineRule="exact"/>
        <w:ind w:firstLine="640" w:firstLineChars="200"/>
        <w:rPr>
          <w:rFonts w:hint="eastAsia" w:ascii="仿宋_GB2312" w:eastAsia="仿宋_GB2312"/>
          <w:color w:val="000000"/>
          <w:sz w:val="32"/>
          <w:szCs w:val="32"/>
        </w:rPr>
      </w:pPr>
      <w:r>
        <w:rPr>
          <w:rFonts w:hint="eastAsia" w:ascii="楷体_GB2312" w:eastAsia="楷体_GB2312"/>
          <w:color w:val="000000"/>
          <w:sz w:val="32"/>
          <w:szCs w:val="32"/>
        </w:rPr>
        <w:t>（七）国有资产占用情况说明</w:t>
      </w:r>
    </w:p>
    <w:p w14:paraId="77289812">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截至2024年底，首都经济</w:t>
      </w:r>
      <w:r>
        <w:rPr>
          <w:rFonts w:hint="eastAsia" w:ascii="仿宋_GB2312" w:hAnsi="微软雅黑" w:eastAsia="仿宋_GB2312" w:cs="微软雅黑"/>
          <w:color w:val="000000"/>
          <w:sz w:val="32"/>
          <w:szCs w:val="32"/>
        </w:rPr>
        <w:t>贸易大学</w:t>
      </w:r>
      <w:r>
        <w:rPr>
          <w:rFonts w:hint="eastAsia" w:ascii="仿宋_GB2312" w:eastAsia="仿宋_GB2312"/>
          <w:color w:val="000000"/>
          <w:sz w:val="32"/>
          <w:szCs w:val="32"/>
        </w:rPr>
        <w:t>共有车辆14台，共计403.00万元；单位价值50万元以上的设备60台（套）、共计5887.37万元。2025年预算安排中，购置单位价值50万元以上的设备11台（套），共计4999.06万元。</w:t>
      </w:r>
    </w:p>
    <w:p w14:paraId="6820BC09">
      <w:pPr>
        <w:spacing w:line="560" w:lineRule="exact"/>
        <w:ind w:firstLine="640" w:firstLineChars="200"/>
        <w:rPr>
          <w:rFonts w:hint="eastAsia" w:ascii="仿宋_GB2312" w:eastAsia="仿宋_GB2312"/>
          <w:color w:val="000000"/>
          <w:spacing w:val="-2"/>
          <w:sz w:val="32"/>
          <w:szCs w:val="32"/>
        </w:rPr>
      </w:pPr>
      <w:r>
        <w:rPr>
          <w:rFonts w:hint="eastAsia" w:ascii="黑体" w:eastAsia="黑体"/>
          <w:color w:val="000000"/>
          <w:sz w:val="32"/>
          <w:szCs w:val="32"/>
        </w:rPr>
        <w:t>六、名词解释</w:t>
      </w:r>
    </w:p>
    <w:p w14:paraId="7B133DFE">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基本支出：指为保障机构正常运转、完成日常工作任务而发生的人员支出和公用支出。</w:t>
      </w:r>
    </w:p>
    <w:p w14:paraId="1DCD3EA2">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项目支出：指在基本支出之外为完成特定行政任务或事业发展目标所发生的支出。</w:t>
      </w:r>
    </w:p>
    <w:p w14:paraId="3AFB4BEB">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“三公”经费财政拨款预算数：指本单位当年单位预算安排的因公出国（境）费用、公务接待费、公务用车购置和运行维护费预算数。</w:t>
      </w:r>
    </w:p>
    <w:p w14:paraId="47869A89">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政府采购：各级国家机关、事业单位和团体组织，使用财政性资金采购依法制定的集中采购目录以内的或者采购限额标准以上的货物、工程和服务的行为，是规范财政支出管理和强化预算约束的有效措施。</w:t>
      </w:r>
    </w:p>
    <w:p w14:paraId="524210ED">
      <w:pPr>
        <w:spacing w:line="560" w:lineRule="exact"/>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rPr>
        <w:t>第二部分  2025年度单位预算报表</w:t>
      </w:r>
    </w:p>
    <w:p w14:paraId="17646273">
      <w:pPr>
        <w:spacing w:line="560" w:lineRule="exact"/>
        <w:ind w:firstLine="640" w:firstLineChars="200"/>
        <w:rPr>
          <w:rFonts w:hint="eastAsia" w:ascii="仿宋_GB2312" w:eastAsia="仿宋_GB2312" w:cs="宋体"/>
          <w:color w:val="000000"/>
          <w:kern w:val="0"/>
          <w:sz w:val="32"/>
          <w:szCs w:val="32"/>
          <w:lang w:val="zh-CN"/>
        </w:rPr>
      </w:pPr>
      <w:r>
        <w:rPr>
          <w:rFonts w:hint="eastAsia" w:ascii="仿宋_GB2312" w:eastAsia="仿宋_GB2312"/>
          <w:color w:val="000000"/>
          <w:sz w:val="32"/>
          <w:szCs w:val="32"/>
        </w:rPr>
        <w:t>附件：首都经济</w:t>
      </w:r>
      <w:r>
        <w:rPr>
          <w:rFonts w:hint="eastAsia" w:ascii="仿宋_GB2312" w:hAnsi="微软雅黑" w:eastAsia="仿宋_GB2312" w:cs="微软雅黑"/>
          <w:color w:val="000000"/>
          <w:sz w:val="32"/>
          <w:szCs w:val="32"/>
        </w:rPr>
        <w:t>贸易大学</w:t>
      </w:r>
      <w:r>
        <w:rPr>
          <w:rFonts w:hint="eastAsia" w:ascii="仿宋_GB2312" w:eastAsia="仿宋_GB2312"/>
          <w:color w:val="000000"/>
          <w:sz w:val="32"/>
          <w:szCs w:val="32"/>
        </w:rPr>
        <w:t>2025年度单位预算报表</w:t>
      </w:r>
    </w:p>
    <w:p w14:paraId="78D28704">
      <w:pPr>
        <w:rPr>
          <w:rFonts w:hint="eastAsia" w:ascii="仿宋_GB2312" w:eastAsia="仿宋_GB2312"/>
          <w:sz w:val="32"/>
          <w:szCs w:val="32"/>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9C25E7-F58E-4545-AC00-4AF4161284E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4D9A4F3-93B6-4601-86BE-090F31A7009F}"/>
  </w:font>
  <w:font w:name="Droid Sans">
    <w:altName w:val="微软雅黑"/>
    <w:panose1 w:val="00000000000000000000"/>
    <w:charset w:val="00"/>
    <w:family w:val="auto"/>
    <w:pitch w:val="default"/>
    <w:sig w:usb0="00000000" w:usb1="00000000" w:usb2="00000000" w:usb3="00000000" w:csb0="00040001" w:csb1="00000000"/>
    <w:embedRegular r:id="rId3" w:fontKey="{AA775479-231B-4D5F-973A-5DD64B276B99}"/>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embedRegular r:id="rId4" w:fontKey="{5F00B5ED-4B92-4FB8-8273-5BEC1B0E1160}"/>
  </w:font>
  <w:font w:name="方正小标宋简体">
    <w:panose1 w:val="02000000000000000000"/>
    <w:charset w:val="86"/>
    <w:family w:val="script"/>
    <w:pitch w:val="default"/>
    <w:sig w:usb0="00000001" w:usb1="08000000" w:usb2="00000000" w:usb3="00000000" w:csb0="00040000" w:csb1="00000000"/>
    <w:embedRegular r:id="rId5" w:fontKey="{707FF40F-A4C7-4B13-BE56-63A40DE9D709}"/>
  </w:font>
  <w:font w:name="仿宋_GB2312">
    <w:panose1 w:val="02010609030101010101"/>
    <w:charset w:val="86"/>
    <w:family w:val="modern"/>
    <w:pitch w:val="default"/>
    <w:sig w:usb0="00000001" w:usb1="080E0000" w:usb2="00000000" w:usb3="00000000" w:csb0="00040000" w:csb1="00000000"/>
    <w:embedRegular r:id="rId6" w:fontKey="{CAFA26AC-2602-4540-BFCA-536962D77177}"/>
  </w:font>
  <w:font w:name="微软雅黑">
    <w:panose1 w:val="020B0503020204020204"/>
    <w:charset w:val="86"/>
    <w:family w:val="swiss"/>
    <w:pitch w:val="default"/>
    <w:sig w:usb0="80000287" w:usb1="2ACF3C50" w:usb2="00000016" w:usb3="00000000" w:csb0="0004001F" w:csb1="00000000"/>
    <w:embedRegular r:id="rId7" w:fontKey="{00C53F5E-4648-4BA4-8210-983D31735F17}"/>
  </w:font>
  <w:font w:name="___WRD_EMBED_SUB_48">
    <w:panose1 w:val="02010609030101010101"/>
    <w:charset w:val="86"/>
    <w:family w:val="modern"/>
    <w:pitch w:val="default"/>
    <w:sig w:usb0="00000001" w:usb1="080E0000" w:usb2="00000000" w:usb3="00000000" w:csb0="00040000" w:csb1="00000000"/>
    <w:embedRegular r:id="rId8" w:fontKey="{7D2FD548-2F11-497E-94DE-D3F098924E6E}"/>
  </w:font>
  <w:font w:name="楷体">
    <w:panose1 w:val="02010609060101010101"/>
    <w:charset w:val="86"/>
    <w:family w:val="modern"/>
    <w:pitch w:val="default"/>
    <w:sig w:usb0="800002BF" w:usb1="38CF7CFA" w:usb2="00000016" w:usb3="00000000" w:csb0="00040001" w:csb1="00000000"/>
    <w:embedRegular r:id="rId9" w:fontKey="{2F280909-9D6B-430E-BBDB-450AC6C08C58}"/>
  </w:font>
  <w:font w:name="___WRD_EMBED_SUB_45">
    <w:altName w:val="微软雅黑"/>
    <w:panose1 w:val="02010609030101010101"/>
    <w:charset w:val="86"/>
    <w:family w:val="modern"/>
    <w:pitch w:val="default"/>
    <w:sig w:usb0="00000000" w:usb1="00000000" w:usb2="00000010" w:usb3="00000000" w:csb0="00040000" w:csb1="00000000"/>
    <w:embedRegular r:id="rId10" w:fontKey="{C667F4B7-A186-4E73-BB34-C99ACE32B1D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59D17">
    <w:pPr>
      <w:pStyle w:val="5"/>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261BCF">
                          <w:pPr>
                            <w:pStyle w:val="5"/>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uU2lsgBAACZ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blNpbIAQAAmQMAAA4AAAAAAAAAAQAgAAAAHgEAAGRycy9lMm9Eb2Mu&#10;eG1sUEsFBgAAAAAGAAYAWQEAAFgFAAAAAA==&#10;">
              <v:fill on="f" focussize="0,0"/>
              <v:stroke on="f"/>
              <v:imagedata o:title=""/>
              <o:lock v:ext="edit" aspectratio="f"/>
              <v:textbox inset="0mm,0mm,0mm,0mm" style="mso-fit-shape-to-text:t;">
                <w:txbxContent>
                  <w:p w14:paraId="27261BCF">
                    <w:pPr>
                      <w:pStyle w:val="5"/>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txbxContent>
              </v:textbox>
            </v:shape>
          </w:pict>
        </mc:Fallback>
      </mc:AlternateContent>
    </w:r>
  </w:p>
  <w:p w14:paraId="529903E5">
    <w:pPr>
      <w:pStyle w:val="5"/>
      <w:ind w:right="360" w:firstLine="36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iZDNkMzlkNjJmMDcwMDQ3MjhjM2M2MTk0YjJkYzgifQ=="/>
  </w:docVars>
  <w:rsids>
    <w:rsidRoot w:val="00797F79"/>
    <w:rsid w:val="000368C2"/>
    <w:rsid w:val="000935EA"/>
    <w:rsid w:val="000D7BBD"/>
    <w:rsid w:val="000E354E"/>
    <w:rsid w:val="000E6251"/>
    <w:rsid w:val="0010166D"/>
    <w:rsid w:val="001567E6"/>
    <w:rsid w:val="001649DE"/>
    <w:rsid w:val="00185857"/>
    <w:rsid w:val="00193D57"/>
    <w:rsid w:val="001D3301"/>
    <w:rsid w:val="0021796A"/>
    <w:rsid w:val="002B1189"/>
    <w:rsid w:val="0032325C"/>
    <w:rsid w:val="00323AF2"/>
    <w:rsid w:val="00333DDA"/>
    <w:rsid w:val="0034440B"/>
    <w:rsid w:val="0035743E"/>
    <w:rsid w:val="003650BD"/>
    <w:rsid w:val="003B50EB"/>
    <w:rsid w:val="003B516E"/>
    <w:rsid w:val="003D1532"/>
    <w:rsid w:val="003F55F5"/>
    <w:rsid w:val="0041145B"/>
    <w:rsid w:val="0044381F"/>
    <w:rsid w:val="00464F1B"/>
    <w:rsid w:val="00476718"/>
    <w:rsid w:val="004F4F0F"/>
    <w:rsid w:val="004F5A8A"/>
    <w:rsid w:val="00507D31"/>
    <w:rsid w:val="0051747C"/>
    <w:rsid w:val="00576321"/>
    <w:rsid w:val="005B111B"/>
    <w:rsid w:val="0061287B"/>
    <w:rsid w:val="006811DB"/>
    <w:rsid w:val="006A393B"/>
    <w:rsid w:val="006F3CD8"/>
    <w:rsid w:val="007035BD"/>
    <w:rsid w:val="007877BC"/>
    <w:rsid w:val="007A2008"/>
    <w:rsid w:val="007C2549"/>
    <w:rsid w:val="007F04CE"/>
    <w:rsid w:val="00823E59"/>
    <w:rsid w:val="0082514B"/>
    <w:rsid w:val="00886674"/>
    <w:rsid w:val="008A2E8D"/>
    <w:rsid w:val="00902FAA"/>
    <w:rsid w:val="00942324"/>
    <w:rsid w:val="00956939"/>
    <w:rsid w:val="00966582"/>
    <w:rsid w:val="00990C18"/>
    <w:rsid w:val="00997789"/>
    <w:rsid w:val="009A03F5"/>
    <w:rsid w:val="009F505C"/>
    <w:rsid w:val="00B10B60"/>
    <w:rsid w:val="00B55007"/>
    <w:rsid w:val="00B55AED"/>
    <w:rsid w:val="00B6360C"/>
    <w:rsid w:val="00B64705"/>
    <w:rsid w:val="00B92F2F"/>
    <w:rsid w:val="00B97FEB"/>
    <w:rsid w:val="00BA32F9"/>
    <w:rsid w:val="00BB2385"/>
    <w:rsid w:val="00C12735"/>
    <w:rsid w:val="00C131C3"/>
    <w:rsid w:val="00CC699F"/>
    <w:rsid w:val="00CD326E"/>
    <w:rsid w:val="00CE626D"/>
    <w:rsid w:val="00D341BA"/>
    <w:rsid w:val="00D6128B"/>
    <w:rsid w:val="00DD729D"/>
    <w:rsid w:val="00E53A5D"/>
    <w:rsid w:val="00E62D82"/>
    <w:rsid w:val="00F21487"/>
    <w:rsid w:val="00F23F79"/>
    <w:rsid w:val="00F66FA6"/>
    <w:rsid w:val="00FC0D9E"/>
    <w:rsid w:val="01DE318D"/>
    <w:rsid w:val="0EFFF08B"/>
    <w:rsid w:val="0F491593"/>
    <w:rsid w:val="13654F44"/>
    <w:rsid w:val="1556FFE7"/>
    <w:rsid w:val="1D7B2BEA"/>
    <w:rsid w:val="1E2F585A"/>
    <w:rsid w:val="1FB9016F"/>
    <w:rsid w:val="1FE6D21C"/>
    <w:rsid w:val="207E6B75"/>
    <w:rsid w:val="23735A5C"/>
    <w:rsid w:val="2A054B93"/>
    <w:rsid w:val="2F731B75"/>
    <w:rsid w:val="2F7EA178"/>
    <w:rsid w:val="2FEFCACA"/>
    <w:rsid w:val="2FF31CCC"/>
    <w:rsid w:val="33BF5DDC"/>
    <w:rsid w:val="37BFBFEE"/>
    <w:rsid w:val="37FD2E23"/>
    <w:rsid w:val="3AEE7FDD"/>
    <w:rsid w:val="3B1D5808"/>
    <w:rsid w:val="3BFE8EC0"/>
    <w:rsid w:val="3D3B750B"/>
    <w:rsid w:val="3DFB85D7"/>
    <w:rsid w:val="3DFFFEEB"/>
    <w:rsid w:val="3E578A4D"/>
    <w:rsid w:val="3E7746F2"/>
    <w:rsid w:val="3EAFE38B"/>
    <w:rsid w:val="3EFB023F"/>
    <w:rsid w:val="3F1D30F6"/>
    <w:rsid w:val="3F5B7215"/>
    <w:rsid w:val="3F6FC1FB"/>
    <w:rsid w:val="3F730350"/>
    <w:rsid w:val="3F76647A"/>
    <w:rsid w:val="3F7D5AD8"/>
    <w:rsid w:val="3FBA30DB"/>
    <w:rsid w:val="3FBFE16E"/>
    <w:rsid w:val="3FF7F9C0"/>
    <w:rsid w:val="3FFBC816"/>
    <w:rsid w:val="438D45E6"/>
    <w:rsid w:val="48D44964"/>
    <w:rsid w:val="4CD68066"/>
    <w:rsid w:val="4E67CE40"/>
    <w:rsid w:val="4F6D150F"/>
    <w:rsid w:val="4FEE37C7"/>
    <w:rsid w:val="4FFB9147"/>
    <w:rsid w:val="517E78AA"/>
    <w:rsid w:val="53DF3E7F"/>
    <w:rsid w:val="545DF6FA"/>
    <w:rsid w:val="55DE48F6"/>
    <w:rsid w:val="57ADBE82"/>
    <w:rsid w:val="57E332DD"/>
    <w:rsid w:val="57E9CD93"/>
    <w:rsid w:val="57EB425A"/>
    <w:rsid w:val="59D7A30C"/>
    <w:rsid w:val="5BEE7D82"/>
    <w:rsid w:val="5BFC36A8"/>
    <w:rsid w:val="5F5F35ED"/>
    <w:rsid w:val="5FB4B9F0"/>
    <w:rsid w:val="5FBA6CF8"/>
    <w:rsid w:val="5FD532B6"/>
    <w:rsid w:val="5FE95128"/>
    <w:rsid w:val="5FF3352E"/>
    <w:rsid w:val="5FFFD6B5"/>
    <w:rsid w:val="67BF653D"/>
    <w:rsid w:val="67FBD21B"/>
    <w:rsid w:val="69CDDFC6"/>
    <w:rsid w:val="6AFBD4E9"/>
    <w:rsid w:val="6BFE087F"/>
    <w:rsid w:val="6BFF83C2"/>
    <w:rsid w:val="6C5F4E7D"/>
    <w:rsid w:val="6D3F2E98"/>
    <w:rsid w:val="6DFE07CC"/>
    <w:rsid w:val="6DFFB2B9"/>
    <w:rsid w:val="6ECB6C3E"/>
    <w:rsid w:val="6F3A9571"/>
    <w:rsid w:val="6FCDA027"/>
    <w:rsid w:val="6FDC8289"/>
    <w:rsid w:val="71FF8133"/>
    <w:rsid w:val="729DB731"/>
    <w:rsid w:val="732F9AB6"/>
    <w:rsid w:val="73A5D6F8"/>
    <w:rsid w:val="74FD455A"/>
    <w:rsid w:val="75D907AF"/>
    <w:rsid w:val="763ED7FC"/>
    <w:rsid w:val="767F6AF6"/>
    <w:rsid w:val="767FBCC8"/>
    <w:rsid w:val="76FE24ED"/>
    <w:rsid w:val="77773C62"/>
    <w:rsid w:val="777F4630"/>
    <w:rsid w:val="77DF7EB6"/>
    <w:rsid w:val="77FABEEF"/>
    <w:rsid w:val="77FC8AD8"/>
    <w:rsid w:val="77FFC18C"/>
    <w:rsid w:val="77FFEDC5"/>
    <w:rsid w:val="78F52093"/>
    <w:rsid w:val="797F48DA"/>
    <w:rsid w:val="79CFCA19"/>
    <w:rsid w:val="7B2E7344"/>
    <w:rsid w:val="7B503CA9"/>
    <w:rsid w:val="7B5B4466"/>
    <w:rsid w:val="7B8DB0E0"/>
    <w:rsid w:val="7BD7C5D4"/>
    <w:rsid w:val="7BDE2E6D"/>
    <w:rsid w:val="7BFAEA32"/>
    <w:rsid w:val="7C9BB5BA"/>
    <w:rsid w:val="7CA5738C"/>
    <w:rsid w:val="7CFF2D90"/>
    <w:rsid w:val="7D629DCE"/>
    <w:rsid w:val="7D7E1C9B"/>
    <w:rsid w:val="7DAF9F6F"/>
    <w:rsid w:val="7DDF7761"/>
    <w:rsid w:val="7DDFEE83"/>
    <w:rsid w:val="7DFBA975"/>
    <w:rsid w:val="7E7F7957"/>
    <w:rsid w:val="7EBE6155"/>
    <w:rsid w:val="7EEF1043"/>
    <w:rsid w:val="7F3BE6B0"/>
    <w:rsid w:val="7F3F94D5"/>
    <w:rsid w:val="7F3FC408"/>
    <w:rsid w:val="7F7AD461"/>
    <w:rsid w:val="7F9BB94C"/>
    <w:rsid w:val="7FB5D6F6"/>
    <w:rsid w:val="7FCD88E5"/>
    <w:rsid w:val="7FF59EC3"/>
    <w:rsid w:val="7FF9E7AB"/>
    <w:rsid w:val="7FFA4ACA"/>
    <w:rsid w:val="7FFF1AF0"/>
    <w:rsid w:val="7FFFFE22"/>
    <w:rsid w:val="923DB5D2"/>
    <w:rsid w:val="97EF9245"/>
    <w:rsid w:val="9B6FD390"/>
    <w:rsid w:val="9BFF5F19"/>
    <w:rsid w:val="9F75BF60"/>
    <w:rsid w:val="9FEBAB83"/>
    <w:rsid w:val="9FF55FF2"/>
    <w:rsid w:val="9FFDCF93"/>
    <w:rsid w:val="ADDB0121"/>
    <w:rsid w:val="AF738C62"/>
    <w:rsid w:val="AF77E555"/>
    <w:rsid w:val="AFFE8D53"/>
    <w:rsid w:val="AFFEB70B"/>
    <w:rsid w:val="AFFFF77B"/>
    <w:rsid w:val="B39883F1"/>
    <w:rsid w:val="B3FEB972"/>
    <w:rsid w:val="B5DAA59F"/>
    <w:rsid w:val="B6E956E9"/>
    <w:rsid w:val="B6FFE3F9"/>
    <w:rsid w:val="B9C511BB"/>
    <w:rsid w:val="B9E3AE77"/>
    <w:rsid w:val="B9FF9DD8"/>
    <w:rsid w:val="BA8DB816"/>
    <w:rsid w:val="BB7F4D3C"/>
    <w:rsid w:val="BBAFC879"/>
    <w:rsid w:val="BBFDC091"/>
    <w:rsid w:val="BC3FB194"/>
    <w:rsid w:val="BC93032D"/>
    <w:rsid w:val="BCDC4AFD"/>
    <w:rsid w:val="BDEF20CF"/>
    <w:rsid w:val="BEEF0D30"/>
    <w:rsid w:val="BEFF6650"/>
    <w:rsid w:val="BF7B23E6"/>
    <w:rsid w:val="BFBFE194"/>
    <w:rsid w:val="BFCFAEF2"/>
    <w:rsid w:val="BFD57FE1"/>
    <w:rsid w:val="BFEF3728"/>
    <w:rsid w:val="BFEF4CA0"/>
    <w:rsid w:val="BFFB7EB6"/>
    <w:rsid w:val="BFFEAB08"/>
    <w:rsid w:val="C2FFBE2F"/>
    <w:rsid w:val="CBBEBAC1"/>
    <w:rsid w:val="CDED7A5A"/>
    <w:rsid w:val="CDFD2304"/>
    <w:rsid w:val="CEFE275B"/>
    <w:rsid w:val="CF0B42D0"/>
    <w:rsid w:val="CF9E952C"/>
    <w:rsid w:val="D2EF087E"/>
    <w:rsid w:val="D3F5DBB9"/>
    <w:rsid w:val="D47DE06C"/>
    <w:rsid w:val="D6FB18F9"/>
    <w:rsid w:val="DA9ADC14"/>
    <w:rsid w:val="DC776690"/>
    <w:rsid w:val="DC7B698E"/>
    <w:rsid w:val="DCBE10CA"/>
    <w:rsid w:val="DDBB17FD"/>
    <w:rsid w:val="DDCB6A4D"/>
    <w:rsid w:val="DEE7D467"/>
    <w:rsid w:val="DEFB073E"/>
    <w:rsid w:val="DEFE8523"/>
    <w:rsid w:val="DF5F95EA"/>
    <w:rsid w:val="DF97CC56"/>
    <w:rsid w:val="DF9E774E"/>
    <w:rsid w:val="E6C74982"/>
    <w:rsid w:val="E732351F"/>
    <w:rsid w:val="E7D3D047"/>
    <w:rsid w:val="E7FF22D7"/>
    <w:rsid w:val="E8FF6CA0"/>
    <w:rsid w:val="EB6F6027"/>
    <w:rsid w:val="EBBD09D3"/>
    <w:rsid w:val="ECBFB19E"/>
    <w:rsid w:val="EF3D4EF9"/>
    <w:rsid w:val="EF7778AA"/>
    <w:rsid w:val="EFDB4341"/>
    <w:rsid w:val="EFDB7C9A"/>
    <w:rsid w:val="EFEF30CE"/>
    <w:rsid w:val="EFFD6B90"/>
    <w:rsid w:val="EFFF9813"/>
    <w:rsid w:val="F279611C"/>
    <w:rsid w:val="F3F77884"/>
    <w:rsid w:val="F51E3B23"/>
    <w:rsid w:val="F54BAC81"/>
    <w:rsid w:val="F5FFC647"/>
    <w:rsid w:val="F6BB828E"/>
    <w:rsid w:val="F73FF6F5"/>
    <w:rsid w:val="F74FC207"/>
    <w:rsid w:val="F7BB185C"/>
    <w:rsid w:val="F7EBD5AB"/>
    <w:rsid w:val="F7EF626F"/>
    <w:rsid w:val="F7F6721E"/>
    <w:rsid w:val="F7F675EC"/>
    <w:rsid w:val="F85919AA"/>
    <w:rsid w:val="F8FB073F"/>
    <w:rsid w:val="F9FEFD56"/>
    <w:rsid w:val="F9FF9E6D"/>
    <w:rsid w:val="FB753B34"/>
    <w:rsid w:val="FB8BF0E3"/>
    <w:rsid w:val="FBA5D970"/>
    <w:rsid w:val="FBCBCAF3"/>
    <w:rsid w:val="FBDAEB55"/>
    <w:rsid w:val="FBFCB7DB"/>
    <w:rsid w:val="FBFF8EB0"/>
    <w:rsid w:val="FBFFC487"/>
    <w:rsid w:val="FCFFB466"/>
    <w:rsid w:val="FD3EBDE3"/>
    <w:rsid w:val="FD77AC96"/>
    <w:rsid w:val="FD7B8383"/>
    <w:rsid w:val="FDBF964B"/>
    <w:rsid w:val="FDF746E5"/>
    <w:rsid w:val="FDF9C66B"/>
    <w:rsid w:val="FDFBB3BF"/>
    <w:rsid w:val="FEE794A5"/>
    <w:rsid w:val="FF37C4AF"/>
    <w:rsid w:val="FF3B22F4"/>
    <w:rsid w:val="FF6924AB"/>
    <w:rsid w:val="FF7EBEF1"/>
    <w:rsid w:val="FFAE5527"/>
    <w:rsid w:val="FFD77F58"/>
    <w:rsid w:val="FFDA8D4D"/>
    <w:rsid w:val="FFDF0294"/>
    <w:rsid w:val="FFE76197"/>
    <w:rsid w:val="FFEDE558"/>
    <w:rsid w:val="FFEFCFF3"/>
    <w:rsid w:val="FFF20AD4"/>
    <w:rsid w:val="FFF6E6ED"/>
    <w:rsid w:val="FFF70B16"/>
    <w:rsid w:val="FFFAE4B3"/>
    <w:rsid w:val="FFFF71D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roid Sans" w:hAnsi="Droid Sans" w:eastAsia="宋体" w:cs="Droid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Droid Sans"/>
      <w:kern w:val="2"/>
      <w:sz w:val="21"/>
      <w:szCs w:val="24"/>
      <w:lang w:val="en-US" w:eastAsia="zh-CN" w:bidi="ar-SA"/>
    </w:rPr>
  </w:style>
  <w:style w:type="paragraph" w:styleId="2">
    <w:name w:val="heading 2"/>
    <w:basedOn w:val="1"/>
    <w:next w:val="1"/>
    <w:qFormat/>
    <w:uiPriority w:val="0"/>
    <w:pPr>
      <w:keepNext/>
      <w:keepLines/>
      <w:widowControl w:val="0"/>
      <w:spacing w:before="100" w:beforeAutospacing="1" w:after="100" w:afterAutospacing="1"/>
      <w:outlineLvl w:val="1"/>
    </w:pPr>
    <w:rPr>
      <w:rFonts w:ascii="Cambria" w:hAnsi="Cambria" w:eastAsia="黑体" w:cs="Times New Roman"/>
      <w:b/>
      <w:bCs/>
      <w:kern w:val="0"/>
      <w:sz w:val="36"/>
      <w:szCs w:val="32"/>
      <w:lang w:bidi="ar-SA"/>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Date"/>
    <w:basedOn w:val="1"/>
    <w:next w:val="1"/>
    <w:qFormat/>
    <w:uiPriority w:val="0"/>
    <w:rPr>
      <w:rFonts w:eastAsia="楷体_GB2312" w:cs="Droid Sans"/>
      <w:sz w:val="32"/>
      <w:szCs w:val="20"/>
      <w:lang w:bidi="ar-SA"/>
    </w:rPr>
  </w:style>
  <w:style w:type="paragraph" w:styleId="4">
    <w:name w:val="Balloon Text"/>
    <w:basedOn w:val="1"/>
    <w:link w:val="10"/>
    <w:qFormat/>
    <w:uiPriority w:val="0"/>
    <w:rPr>
      <w:sz w:val="18"/>
      <w:szCs w:val="18"/>
    </w:rPr>
  </w:style>
  <w:style w:type="paragraph" w:styleId="5">
    <w:name w:val="footer"/>
    <w:basedOn w:val="1"/>
    <w:link w:val="11"/>
    <w:qFormat/>
    <w:uiPriority w:val="99"/>
    <w:pPr>
      <w:tabs>
        <w:tab w:val="center" w:pos="4153"/>
        <w:tab w:val="right" w:pos="8306"/>
      </w:tabs>
      <w:snapToGrid w:val="0"/>
      <w:jc w:val="left"/>
    </w:pPr>
    <w:rPr>
      <w:sz w:val="18"/>
      <w:szCs w:val="20"/>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0"/>
  </w:style>
  <w:style w:type="character" w:customStyle="1" w:styleId="10">
    <w:name w:val="批注框文本 字符"/>
    <w:link w:val="4"/>
    <w:qFormat/>
    <w:uiPriority w:val="0"/>
    <w:rPr>
      <w:rFonts w:ascii="Times New Roman" w:hAnsi="Times New Roman"/>
      <w:kern w:val="2"/>
      <w:sz w:val="18"/>
      <w:szCs w:val="18"/>
    </w:rPr>
  </w:style>
  <w:style w:type="character" w:customStyle="1" w:styleId="11">
    <w:name w:val="页脚 字符"/>
    <w:link w:val="5"/>
    <w:qFormat/>
    <w:uiPriority w:val="99"/>
    <w:rPr>
      <w:rFonts w:ascii="Times New Roman" w:hAnsi="Times New Roman"/>
      <w:kern w:val="2"/>
      <w:sz w:val="18"/>
    </w:rPr>
  </w:style>
  <w:style w:type="character" w:customStyle="1" w:styleId="12">
    <w:name w:val="页眉 字符"/>
    <w:link w:val="6"/>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oleObject" Target="file:///E:\10-&#26657;&#20869;&#24037;&#20316;\05-2025&#24180;&#39044;&#31639;&#20844;&#24320;\2025&#24180;&#39044;&#31639;&#20844;&#24320;&#22270;&#34920;&#24213;&#34920;.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C:\Users\zhang\Desktop\&#21103;&#26412;2025&#24180;&#39044;&#31639;&#20844;&#24320;&#22270;&#34920;&#24213;&#34920;&#65288;&#26149;&#65289;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Sheet1!$B$31</c:f>
              <c:strCache>
                <c:ptCount val="1"/>
                <c:pt idx="0">
                  <c:v>收入预算</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0"/>
              <c:layout>
                <c:manualLayout>
                  <c:x val="-0.153632806768719"/>
                  <c:y val="-0.02440926999993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790957108622292"/>
                  <c:y val="0.142665770153138"/>
                </c:manualLayout>
              </c:layout>
              <c:numFmt formatCode="0%" sourceLinked="0"/>
              <c:spPr>
                <a:noFill/>
                <a:ln>
                  <a:noFill/>
                </a:ln>
                <a:effectLst/>
              </c:spPr>
              <c:txPr>
                <a:bodyPr rot="0" spcFirstLastPara="1" vertOverflow="ellipsis" vert="horz" wrap="square" lIns="38100" tIns="19050" rIns="38100" bIns="19050" anchor="ctr" anchorCtr="1">
                  <a:spAutoFit/>
                </a:bodyPr>
                <a:lstStyle/>
                <a:p>
                  <a:pPr>
                    <a:defRPr lang="zh-CN" sz="1050" b="0" i="0" u="none" strike="noStrike" kern="1200" baseline="0">
                      <a:solidFill>
                        <a:schemeClr val="bg1"/>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lang="zh-CN" sz="105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Sheet1!$A$32:$A$38</c:f>
              <c:strCache>
                <c:ptCount val="7"/>
                <c:pt idx="0">
                  <c:v>一般公共预算资金</c:v>
                </c:pt>
                <c:pt idx="1">
                  <c:v>财政专户管理资金</c:v>
                </c:pt>
                <c:pt idx="2">
                  <c:v>事业收入</c:v>
                </c:pt>
                <c:pt idx="3">
                  <c:v>事业单位经营收入</c:v>
                </c:pt>
                <c:pt idx="4">
                  <c:v>附属单位上缴收入</c:v>
                </c:pt>
                <c:pt idx="5">
                  <c:v>其他收入</c:v>
                </c:pt>
                <c:pt idx="6">
                  <c:v>上年结转结余</c:v>
                </c:pt>
              </c:strCache>
            </c:strRef>
          </c:cat>
          <c:val>
            <c:numRef>
              <c:f>Sheet1!$B$32:$B$38</c:f>
              <c:numCache>
                <c:formatCode>0.00%</c:formatCode>
                <c:ptCount val="7"/>
                <c:pt idx="0">
                  <c:v>0.561870860900606</c:v>
                </c:pt>
                <c:pt idx="1">
                  <c:v>0.10430328218693</c:v>
                </c:pt>
                <c:pt idx="2">
                  <c:v>0.0644963232121407</c:v>
                </c:pt>
                <c:pt idx="3">
                  <c:v>0.00388671852420708</c:v>
                </c:pt>
                <c:pt idx="4">
                  <c:v>0.000116021448483793</c:v>
                </c:pt>
                <c:pt idx="5">
                  <c:v>0.0194335926210354</c:v>
                </c:pt>
                <c:pt idx="6">
                  <c:v>0.245893201106596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350217635839"/>
          <c:y val="0.343008625580008"/>
          <c:w val="0.243526649564285"/>
          <c:h val="0.406683995825823"/>
        </c:manualLayout>
      </c:layout>
      <c:overlay val="0"/>
      <c:spPr>
        <a:noFill/>
        <a:ln>
          <a:noFill/>
        </a:ln>
        <a:effectLst/>
      </c:spPr>
      <c:txPr>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662123797025373"/>
                  <c:y val="-0.25096748323126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00946111331541"/>
                  <c:y val="0.12167272729655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11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'[副本2025年预算公开图表底表（春）1.xlsx]Sheet2'!$A$15:$A$16</c:f>
              <c:strCache>
                <c:ptCount val="2"/>
                <c:pt idx="0">
                  <c:v>基本支出</c:v>
                </c:pt>
                <c:pt idx="1">
                  <c:v>项目支出</c:v>
                </c:pt>
              </c:strCache>
            </c:strRef>
          </c:cat>
          <c:val>
            <c:numRef>
              <c:f>'[副本2025年预算公开图表底表（春）1.xlsx]Sheet2'!$B$15:$B$16</c:f>
              <c:numCache>
                <c:formatCode>0.00%</c:formatCode>
                <c:ptCount val="2"/>
                <c:pt idx="0">
                  <c:v>0.9178</c:v>
                </c:pt>
                <c:pt idx="1">
                  <c:v>0.0822141784648575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105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9</Pages>
  <Words>2501</Words>
  <Characters>2911</Characters>
  <Lines>31</Lines>
  <Paragraphs>8</Paragraphs>
  <TotalTime>12</TotalTime>
  <ScaleCrop>false</ScaleCrop>
  <LinksUpToDate>false</LinksUpToDate>
  <CharactersWithSpaces>2920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2022-02-10T01:48:00Z</dcterms:created>
  <dc:creator>马荣丽</dc:creator>
  <cp:lastModifiedBy>Dell</cp:lastModifiedBy>
  <cp:lastPrinted>2025-02-06T09:19:00Z</cp:lastPrinted>
  <dcterms:modified xsi:type="dcterms:W3CDTF">2025-03-07T00:39:41Z</dcterms:modified>
  <dc:title>处领导：</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C032EA297D2145E081B77D10E03CB842_13</vt:lpwstr>
  </property>
  <property fmtid="{D5CDD505-2E9C-101B-9397-08002B2CF9AE}" pid="4" name="KSOTemplateDocerSaveRecord">
    <vt:lpwstr>eyJoZGlkIjoiNzk3YzUxOTc2MTAyNGNjZTU1YWUwNTU5OGI2YTZkODUiLCJ1c2VySWQiOiIzNTc0NDg4MDgifQ==</vt:lpwstr>
  </property>
</Properties>
</file>